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77777777" w:rsidR="00E117FF" w:rsidRPr="00197C0D" w:rsidRDefault="00107565" w:rsidP="004E5EB2">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rsidRPr="00197C0D">
        <w:t xml:space="preserve">                                         </w:t>
      </w:r>
    </w:p>
    <w:p w14:paraId="5CDE3BE5" w14:textId="77777777" w:rsidR="00526723" w:rsidRPr="00197C0D" w:rsidRDefault="00526723" w:rsidP="00AE30F7">
      <w:pPr>
        <w:overflowPunct w:val="0"/>
        <w:autoSpaceDE w:val="0"/>
        <w:autoSpaceDN w:val="0"/>
        <w:adjustRightInd w:val="0"/>
        <w:jc w:val="center"/>
        <w:rPr>
          <w:b/>
        </w:rPr>
      </w:pPr>
    </w:p>
    <w:p w14:paraId="54AC96E2" w14:textId="77777777" w:rsidR="0053598C" w:rsidRPr="00197C0D" w:rsidRDefault="0053598C" w:rsidP="00AE30F7">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F03AF">
      <w:pPr>
        <w:overflowPunct w:val="0"/>
        <w:autoSpaceDE w:val="0"/>
        <w:autoSpaceDN w:val="0"/>
        <w:adjustRightInd w:val="0"/>
        <w:jc w:val="center"/>
        <w:rPr>
          <w:b/>
        </w:rPr>
      </w:pPr>
      <w:r w:rsidRPr="00197C0D">
        <w:rPr>
          <w:b/>
        </w:rPr>
        <w:t>TARYBA</w:t>
      </w:r>
    </w:p>
    <w:p w14:paraId="3B7C05BF" w14:textId="77777777" w:rsidR="00B479E3" w:rsidRPr="00197C0D" w:rsidRDefault="00B479E3" w:rsidP="001F03AF">
      <w:pPr>
        <w:overflowPunct w:val="0"/>
        <w:autoSpaceDE w:val="0"/>
        <w:autoSpaceDN w:val="0"/>
        <w:adjustRightInd w:val="0"/>
        <w:jc w:val="center"/>
        <w:rPr>
          <w:b/>
        </w:rPr>
      </w:pPr>
    </w:p>
    <w:p w14:paraId="21D6D19B" w14:textId="1B898CDE" w:rsidR="00B479E3" w:rsidRPr="00197C0D" w:rsidRDefault="0053598C" w:rsidP="002A4A8B">
      <w:pPr>
        <w:overflowPunct w:val="0"/>
        <w:autoSpaceDE w:val="0"/>
        <w:autoSpaceDN w:val="0"/>
        <w:adjustRightInd w:val="0"/>
        <w:jc w:val="center"/>
        <w:rPr>
          <w:b/>
        </w:rPr>
      </w:pPr>
      <w:r w:rsidRPr="00197C0D">
        <w:rPr>
          <w:b/>
        </w:rPr>
        <w:t>SPRENDIMAS</w:t>
      </w:r>
    </w:p>
    <w:p w14:paraId="4933DE3B" w14:textId="77777777" w:rsidR="0039253A" w:rsidRPr="00197C0D" w:rsidRDefault="0039253A" w:rsidP="001F03AF">
      <w:pPr>
        <w:overflowPunct w:val="0"/>
        <w:autoSpaceDE w:val="0"/>
        <w:autoSpaceDN w:val="0"/>
        <w:adjustRightInd w:val="0"/>
        <w:jc w:val="center"/>
        <w:rPr>
          <w:b/>
        </w:rPr>
      </w:pPr>
    </w:p>
    <w:p w14:paraId="65E15CBE" w14:textId="393C794D" w:rsidR="0053598C" w:rsidRPr="00197C0D" w:rsidRDefault="0053598C" w:rsidP="001F03AF">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A7886">
        <w:rPr>
          <w:b/>
          <w:caps/>
        </w:rPr>
        <w:t>3</w:t>
      </w:r>
      <w:r w:rsidR="004E200C" w:rsidRPr="00197C0D">
        <w:rPr>
          <w:b/>
          <w:caps/>
        </w:rPr>
        <w:t xml:space="preserve"> m. VASARIO </w:t>
      </w:r>
      <w:r w:rsidR="00BA7886">
        <w:rPr>
          <w:b/>
          <w:caps/>
        </w:rPr>
        <w:t>2</w:t>
      </w:r>
      <w:r w:rsidR="004E200C" w:rsidRPr="00197C0D">
        <w:rPr>
          <w:b/>
          <w:caps/>
        </w:rPr>
        <w:t xml:space="preserve"> D. SPRENDIMO nR. 1-ts-</w:t>
      </w:r>
      <w:r w:rsidR="00BA7886">
        <w:rPr>
          <w:b/>
          <w:caps/>
        </w:rPr>
        <w:t>33</w:t>
      </w:r>
      <w:r w:rsidRPr="00197C0D">
        <w:rPr>
          <w:b/>
          <w:caps/>
        </w:rPr>
        <w:t xml:space="preserve"> „DĖL A</w:t>
      </w:r>
      <w:r w:rsidR="004E200C" w:rsidRPr="00197C0D">
        <w:rPr>
          <w:b/>
          <w:caps/>
        </w:rPr>
        <w:t>NYKŠČIŲ RAJONO SAVIVALDYBĖS 20</w:t>
      </w:r>
      <w:r w:rsidR="004F6320" w:rsidRPr="00197C0D">
        <w:rPr>
          <w:b/>
          <w:caps/>
        </w:rPr>
        <w:t>2</w:t>
      </w:r>
      <w:r w:rsidR="00BA7886">
        <w:rPr>
          <w:b/>
          <w:caps/>
        </w:rPr>
        <w:t>3</w:t>
      </w:r>
      <w:r w:rsidR="00F02A8B" w:rsidRPr="00197C0D">
        <w:rPr>
          <w:b/>
          <w:caps/>
        </w:rPr>
        <w:t xml:space="preserve"> METŲ biudžeto patvirtinimo“ </w:t>
      </w:r>
      <w:r w:rsidRPr="00197C0D">
        <w:rPr>
          <w:b/>
          <w:caps/>
        </w:rPr>
        <w:t>PAKEITIMO</w:t>
      </w:r>
    </w:p>
    <w:p w14:paraId="11AFC0AA" w14:textId="77777777" w:rsidR="001F03AF" w:rsidRPr="00197C0D" w:rsidRDefault="001F03AF" w:rsidP="001F03AF">
      <w:pPr>
        <w:overflowPunct w:val="0"/>
        <w:autoSpaceDE w:val="0"/>
        <w:autoSpaceDN w:val="0"/>
        <w:adjustRightInd w:val="0"/>
        <w:jc w:val="center"/>
        <w:rPr>
          <w:b/>
          <w:caps/>
        </w:rPr>
      </w:pPr>
    </w:p>
    <w:p w14:paraId="1E7EF2DB" w14:textId="72B97A93" w:rsidR="0053598C" w:rsidRPr="00197C0D" w:rsidRDefault="00000000" w:rsidP="009D161F">
      <w:pPr>
        <w:overflowPunct w:val="0"/>
        <w:autoSpaceDE w:val="0"/>
        <w:autoSpaceDN w:val="0"/>
        <w:adjustRightInd w:val="0"/>
        <w:jc w:val="center"/>
      </w:pPr>
      <w:fldSimple w:instr=" FILLIN &quot;data&quot; \* MERGEFORMAT ">
        <w:r w:rsidR="00010161" w:rsidRPr="00197C0D">
          <w:t>20</w:t>
        </w:r>
        <w:r w:rsidR="004F6320" w:rsidRPr="00197C0D">
          <w:t>2</w:t>
        </w:r>
        <w:r w:rsidR="00BA7886">
          <w:t>3</w:t>
        </w:r>
        <w:r w:rsidR="00010161" w:rsidRPr="00197C0D">
          <w:t xml:space="preserve"> m. </w:t>
        </w:r>
        <w:r w:rsidR="00BA7886">
          <w:t>kovo</w:t>
        </w:r>
        <w:r w:rsidR="00A46D6B" w:rsidRPr="00197C0D">
          <w:t xml:space="preserve"> </w:t>
        </w:r>
        <w:r w:rsidR="00BA7886">
          <w:t>30</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AE30F7">
      <w:pPr>
        <w:overflowPunct w:val="0"/>
        <w:autoSpaceDE w:val="0"/>
        <w:autoSpaceDN w:val="0"/>
        <w:adjustRightInd w:val="0"/>
        <w:jc w:val="center"/>
        <w:rPr>
          <w:b/>
        </w:rPr>
      </w:pPr>
      <w:r w:rsidRPr="00197C0D">
        <w:t>Anykščiai</w:t>
      </w:r>
    </w:p>
    <w:p w14:paraId="770722C8" w14:textId="77777777" w:rsidR="0053598C" w:rsidRPr="00197C0D" w:rsidRDefault="0053598C" w:rsidP="00756573">
      <w:pPr>
        <w:overflowPunct w:val="0"/>
        <w:autoSpaceDE w:val="0"/>
        <w:autoSpaceDN w:val="0"/>
        <w:adjustRightInd w:val="0"/>
        <w:spacing w:line="360" w:lineRule="auto"/>
        <w:jc w:val="both"/>
        <w:rPr>
          <w:b/>
        </w:rPr>
      </w:pPr>
    </w:p>
    <w:p w14:paraId="67CE3CFA" w14:textId="3186BD8E" w:rsidR="002A043C" w:rsidRPr="00381DF6" w:rsidRDefault="0053598C" w:rsidP="005F5552">
      <w:pPr>
        <w:spacing w:line="360" w:lineRule="auto"/>
        <w:ind w:firstLine="709"/>
        <w:jc w:val="both"/>
        <w:rPr>
          <w:bCs/>
        </w:rPr>
      </w:pPr>
      <w:bookmarkStart w:id="0" w:name="_Hlk115264472"/>
      <w:r w:rsidRPr="00197C0D">
        <w:rPr>
          <w:bCs/>
        </w:rPr>
        <w:t>Vadovaudamasi Lietuvos Respublikos vietos savival</w:t>
      </w:r>
      <w:r w:rsidR="00932046" w:rsidRPr="00197C0D">
        <w:rPr>
          <w:bCs/>
        </w:rPr>
        <w:t>dos įstatymo</w:t>
      </w:r>
      <w:r w:rsidR="006F6891" w:rsidRPr="00197C0D">
        <w:rPr>
          <w:bCs/>
        </w:rPr>
        <w:t xml:space="preserve"> 16 straipsnio 2 dalies 15 punktu,</w:t>
      </w:r>
      <w:r w:rsidR="00932046" w:rsidRPr="00197C0D">
        <w:rPr>
          <w:bCs/>
        </w:rPr>
        <w:t xml:space="preserve"> </w:t>
      </w:r>
      <w:r w:rsidR="00762566" w:rsidRPr="00197C0D">
        <w:rPr>
          <w:bCs/>
        </w:rPr>
        <w:t>18 straipsnio 1 dalimi</w:t>
      </w:r>
      <w:r w:rsidR="0079386F" w:rsidRPr="00197C0D">
        <w:rPr>
          <w:bCs/>
        </w:rPr>
        <w:t xml:space="preserve">, </w:t>
      </w:r>
      <w:r w:rsidR="00010161" w:rsidRPr="00197C0D">
        <w:rPr>
          <w:bCs/>
        </w:rPr>
        <w:t xml:space="preserve">Lietuvos Respublikos </w:t>
      </w:r>
      <w:r w:rsidR="00D26C3A" w:rsidRPr="00197C0D">
        <w:rPr>
          <w:bCs/>
        </w:rPr>
        <w:t>20</w:t>
      </w:r>
      <w:r w:rsidR="004F6320" w:rsidRPr="00197C0D">
        <w:rPr>
          <w:bCs/>
        </w:rPr>
        <w:t>2</w:t>
      </w:r>
      <w:r w:rsidR="00BA7886">
        <w:rPr>
          <w:bCs/>
        </w:rPr>
        <w:t>3</w:t>
      </w:r>
      <w:r w:rsidR="00D26C3A" w:rsidRPr="00197C0D">
        <w:rPr>
          <w:bCs/>
        </w:rPr>
        <w:t xml:space="preserve"> metų valstybės biudžeto ir savivaldybių biudžetų finansinių rodiklių patvirtinimo įstatymo </w:t>
      </w:r>
      <w:r w:rsidR="007D190A" w:rsidRPr="00197C0D">
        <w:rPr>
          <w:bCs/>
        </w:rPr>
        <w:t>3</w:t>
      </w:r>
      <w:r w:rsidR="00D26C3A" w:rsidRPr="00197C0D">
        <w:rPr>
          <w:bCs/>
        </w:rPr>
        <w:t xml:space="preserve"> straipsnio 3 </w:t>
      </w:r>
      <w:r w:rsidR="00DC11C3" w:rsidRPr="00197C0D">
        <w:rPr>
          <w:bCs/>
        </w:rPr>
        <w:t>dalimi</w:t>
      </w:r>
      <w:r w:rsidR="00D45872">
        <w:rPr>
          <w:bCs/>
        </w:rPr>
        <w:t>,</w:t>
      </w:r>
      <w:r w:rsidR="00FF1E5E">
        <w:t xml:space="preserve"> Lietuvos Respublikos 202</w:t>
      </w:r>
      <w:r w:rsidR="00BA7886">
        <w:t>3</w:t>
      </w:r>
      <w:r w:rsidR="00FF1E5E">
        <w:t xml:space="preserve"> metų valstybės biudžeto lėšų, skirtų finansuoti </w:t>
      </w:r>
      <w:r w:rsidR="00FF1E5E" w:rsidRPr="000525B3">
        <w:t>vaikų, atvykusių į Lietuvos Respubliką iš Ukrainos dėl Rusijos Federacijos karinių veiksmų Ukrainoje, ugdymą ir pa</w:t>
      </w:r>
      <w:r w:rsidR="004E0D5E" w:rsidRPr="000525B3">
        <w:t>vėžėjimą į mokyklą ir atgal, paskirstymo pagal savivaldybes pagal vaikų skaičių mokinių registre</w:t>
      </w:r>
      <w:r w:rsidR="009B4EC3" w:rsidRPr="000525B3">
        <w:t xml:space="preserve"> 202</w:t>
      </w:r>
      <w:r w:rsidR="00BA7886">
        <w:t>3</w:t>
      </w:r>
      <w:r w:rsidR="009B4EC3" w:rsidRPr="000525B3">
        <w:t xml:space="preserve"> m.</w:t>
      </w:r>
      <w:r w:rsidR="004E0D5E" w:rsidRPr="000525B3">
        <w:t xml:space="preserve"> </w:t>
      </w:r>
      <w:r w:rsidR="00BA7886">
        <w:t>vasario</w:t>
      </w:r>
      <w:r w:rsidR="004E0D5E" w:rsidRPr="000525B3">
        <w:t xml:space="preserve"> </w:t>
      </w:r>
      <w:r w:rsidR="00BA7886">
        <w:t>6</w:t>
      </w:r>
      <w:r w:rsidR="004E0D5E" w:rsidRPr="000525B3">
        <w:t xml:space="preserve"> d., patvirtinto Lietuvos Respublikos švietimo, mokslo ir sporto ministro 202</w:t>
      </w:r>
      <w:r w:rsidR="00BA7886">
        <w:t>3</w:t>
      </w:r>
      <w:r w:rsidR="004E0D5E" w:rsidRPr="000525B3">
        <w:t xml:space="preserve"> m. </w:t>
      </w:r>
      <w:r w:rsidR="00BA7886">
        <w:t>vasario</w:t>
      </w:r>
      <w:r w:rsidR="004E0D5E" w:rsidRPr="000525B3">
        <w:t xml:space="preserve"> </w:t>
      </w:r>
      <w:r w:rsidR="00BA7886">
        <w:t>21</w:t>
      </w:r>
      <w:r w:rsidR="004E0D5E" w:rsidRPr="000525B3">
        <w:t xml:space="preserve"> d. įsakymu Nr. V-1</w:t>
      </w:r>
      <w:r w:rsidR="00D45872" w:rsidRPr="000525B3">
        <w:t>9</w:t>
      </w:r>
      <w:r w:rsidR="00BA7886">
        <w:t>9</w:t>
      </w:r>
      <w:r w:rsidR="004E0D5E" w:rsidRPr="000525B3">
        <w:t xml:space="preserve"> „Dėl lėšų</w:t>
      </w:r>
      <w:r w:rsidR="004E0D5E">
        <w:t xml:space="preserve"> skyrimo vaikų, atvykusių į Lietuvos Respubliką iš Ukrainos dėl Rusijos Federacijos karinių veiksmų Ukrainoje, ugdymui ir pavėžėjimui į mokyklą ir atgal ir šių lėšų paskirstymo pagal savivaldybes ir valstybines mokyklas patvirtinimo“, 4 punktu, </w:t>
      </w:r>
      <w:r w:rsidR="00BC2E66">
        <w:t>V</w:t>
      </w:r>
      <w:r w:rsidR="001D5E1B">
        <w:t>alstybės biudžeto lėšų vienkartinėms išmokoms įsikurti gyvenamojoje vietoje savivaldybės teritorijoje ir</w:t>
      </w:r>
      <w:r w:rsidR="000154B8">
        <w:t xml:space="preserve"> (ar) mėnesinėms kompensacijoms</w:t>
      </w:r>
      <w:r w:rsidR="00BA7886">
        <w:t xml:space="preserve"> atlyginimui švietimo teikėjui už</w:t>
      </w:r>
      <w:r w:rsidR="000154B8">
        <w:t xml:space="preserve"> vaiko</w:t>
      </w:r>
      <w:r w:rsidR="006F4699">
        <w:t>,</w:t>
      </w:r>
      <w:r w:rsidR="000154B8">
        <w:t xml:space="preserve"> ugdymo pagal ikimokyklinio ar priešmokyklinio ugdymo program</w:t>
      </w:r>
      <w:r w:rsidR="00BA7886">
        <w:t>as</w:t>
      </w:r>
      <w:r w:rsidR="006F4699">
        <w:t>, išlaikymą apmokėti mokėti ir administruoti 2023 m. sausio mėnesio paskirstymo savivaldybių administracijoms</w:t>
      </w:r>
      <w:r w:rsidR="000154B8">
        <w:t>, patvirtinto Lietuvos Respublikos socialinės apsaugos ir darbo ministerijos kanclerio 202</w:t>
      </w:r>
      <w:r w:rsidR="006F4699">
        <w:t>3</w:t>
      </w:r>
      <w:r w:rsidR="000154B8">
        <w:t xml:space="preserve"> m. </w:t>
      </w:r>
      <w:r w:rsidR="006F4699">
        <w:t>sausio</w:t>
      </w:r>
      <w:r w:rsidR="000154B8">
        <w:t xml:space="preserve"> </w:t>
      </w:r>
      <w:r w:rsidR="006F4699">
        <w:t>6</w:t>
      </w:r>
      <w:r w:rsidR="000154B8">
        <w:t xml:space="preserve"> d. potvarkiu Nr. A3-</w:t>
      </w:r>
      <w:r w:rsidR="006F4699">
        <w:t>2</w:t>
      </w:r>
      <w:r w:rsidR="000154B8">
        <w:t xml:space="preserve"> „Dėl valstybės biudžeto lėšų vienkartinėms išmokoms įsikurti gyvenamojoje vietoje savivaldybės teritorijoje ir (ar) mėnesinėms kompensacijoms</w:t>
      </w:r>
      <w:r w:rsidR="006F4699">
        <w:t xml:space="preserve"> atlyginimui švietimo teikėjui už </w:t>
      </w:r>
      <w:r w:rsidR="000154B8">
        <w:t>vaiko</w:t>
      </w:r>
      <w:r w:rsidR="006F4699">
        <w:t>,</w:t>
      </w:r>
      <w:r w:rsidR="000154B8">
        <w:t xml:space="preserve"> ugdymo pagal ikimokyklinio ar priešmokyklinio ugdymo program</w:t>
      </w:r>
      <w:r w:rsidR="006F4699">
        <w:t>as, išlaikymą apmokėti mokėti ir administruoti 2023 m. sausio mėnesio paskirstymo savivaldybių administracijoms“</w:t>
      </w:r>
      <w:r w:rsidR="000154B8">
        <w:t>, 1</w:t>
      </w:r>
      <w:r w:rsidR="006F4699">
        <w:t>2</w:t>
      </w:r>
      <w:r w:rsidR="000154B8">
        <w:t xml:space="preserve"> </w:t>
      </w:r>
      <w:r w:rsidR="001A7E23">
        <w:t>punktu</w:t>
      </w:r>
      <w:r w:rsidR="00E31413">
        <w:t>,</w:t>
      </w:r>
      <w:r w:rsidR="00490715" w:rsidRPr="00490715">
        <w:t xml:space="preserve"> </w:t>
      </w:r>
      <w:r w:rsidR="00490715">
        <w:t xml:space="preserve">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vasario mėnesio paskirstymo savivaldybių administracijoms, patvirtinto Lietuvos Respublikos socialinės </w:t>
      </w:r>
      <w:r w:rsidR="00490715">
        <w:lastRenderedPageBreak/>
        <w:t xml:space="preserve">apsaugos ir darbo ministerijos kanclerio 2023 m. vasario 17 d. potvarkiu Nr. A3-22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vasario mėnesio paskirstymo savivaldybių administracijoms“, 13 punktu, </w:t>
      </w:r>
      <w:r w:rsidR="00E31413">
        <w:t>Valstybės biudžeto lėšų kompensacijoms už būsto suteikimą užsieniečiams, pasitraukusiems iš Ukrainos dėl Rusijos Federacijos karin</w:t>
      </w:r>
      <w:r w:rsidR="006F4699">
        <w:t>ės agresijos</w:t>
      </w:r>
      <w:r w:rsidR="00E31413">
        <w:t>, finansuoti 202</w:t>
      </w:r>
      <w:r w:rsidR="006F4699">
        <w:t>3</w:t>
      </w:r>
      <w:r w:rsidR="00E31413">
        <w:t xml:space="preserve"> m. </w:t>
      </w:r>
      <w:r w:rsidR="006F4699">
        <w:t>sausio</w:t>
      </w:r>
      <w:r w:rsidR="00E31413">
        <w:t xml:space="preserve"> mėnesį paskirstymo savivaldybių administracijoms, patvirtinto Lietuvos Respublikos socialinės apsaugos ir darbo ministerijos kanclerio 202</w:t>
      </w:r>
      <w:r w:rsidR="006F4699">
        <w:t>3</w:t>
      </w:r>
      <w:r w:rsidR="00E31413">
        <w:t xml:space="preserve"> m. </w:t>
      </w:r>
      <w:r w:rsidR="006F4699">
        <w:t>sausio</w:t>
      </w:r>
      <w:r w:rsidR="00E31413">
        <w:t xml:space="preserve"> </w:t>
      </w:r>
      <w:r w:rsidR="00D50667">
        <w:t>11</w:t>
      </w:r>
      <w:r w:rsidR="00E31413">
        <w:t xml:space="preserve"> d. potvarkiu Nr. A3-</w:t>
      </w:r>
      <w:r w:rsidR="00D50667">
        <w:t>6</w:t>
      </w:r>
      <w:r w:rsidR="00E31413">
        <w:t xml:space="preserve"> „Dėl valstybės biudžeto lėšų kompensacijoms už būsto suteikimą užsieniečiams, pasitraukusiems iš Ukrainos dėl Rusijos Federacijos kari</w:t>
      </w:r>
      <w:r w:rsidR="00D50667">
        <w:t>nės agresijos</w:t>
      </w:r>
      <w:r w:rsidR="00E31413">
        <w:t>, finansuoti 202</w:t>
      </w:r>
      <w:r w:rsidR="00D50667">
        <w:t>3</w:t>
      </w:r>
      <w:r w:rsidR="00E31413">
        <w:t xml:space="preserve"> m. </w:t>
      </w:r>
      <w:r w:rsidR="00D50667">
        <w:t>sausio</w:t>
      </w:r>
      <w:r w:rsidR="00E31413">
        <w:t xml:space="preserve"> mėnesį paskirstymo savivaldybių administracijoms“, 15 punktu</w:t>
      </w:r>
      <w:r w:rsidR="00D50667">
        <w:t xml:space="preserve">, Valstybės biudžeto lėšų kompensacijoms už būsto suteikimą užsieniečiams, pasitraukusiems iš Ukrainos dėl Rusijos Federacijos karinės agresijos, finansuoti 2023 m. vasario mėnesį paskirstymo savivaldybių administracijoms, patvirtinto Lietuvos Respublikos socialinės apsaugos ir darbo ministerijos kanclerio 2023 m. vasario 13 d. potvarkiu Nr. A3-17 „Dėl valstybės biudžeto lėšų kompensacijoms už būsto suteikimą užsieniečiams, pasitraukusiems iš Ukrainos dėl Rusijos Federacijos karinės agresijos, finansuoti 2023 m. vasario mėnesį paskirstymo savivaldybių administracijoms“, 15 punktu, Lietuvos Respublikos švietimo, mokslo ir </w:t>
      </w:r>
      <w:r w:rsidR="00956132">
        <w:t>s</w:t>
      </w:r>
      <w:r w:rsidR="00D50667">
        <w:t xml:space="preserve">porto ministerijos asignavimuose 2023 metais neformaliajam vaikų švietimui numatytų Lietuvos Respublikos valstybės biudžeto lėšų paskirstymo pagal Lietuvos Respublikos savivaldybes, patvirtinto </w:t>
      </w:r>
      <w:r w:rsidR="00FF3356">
        <w:t>Lietuvos Respublikos švietimo, mokslo ir sporto ministro 2023 m. sausio 3 d. įsakymu Nr. V-5 „Dėl Lietuvos Respublikos švietimo, mokslo ir porto ministerijos asignavimuose 2023 metais neformaliajam vaikų švietimui numatytų Lietuvos Respublikos valstybės biudžeto lėšų paskirstymo pagal Lietuvos Respublikos savivaldybes patvirtinimo ir lėšų skyrimo Lietuvos neformaliojo vaikų švietimo centrui, 4 punktu, Specialios tikslinės dotacijos ugdymo reikmėms finansuoti 2023 metais paskirstymo pagal savivaldybes, patvirtinto Lietuvos Respublikos švietimo, mokslo ir sporto ministro 2023 m. sausio 3 d. įsakymu Nr. V-6 „Dėl specialios tikslinės dotacijos ugdymo reikmėms finansuoti 2023 metais paskirstymo pagal savivaldybes patvirtinimo“,</w:t>
      </w:r>
      <w:r w:rsidR="00FF1E5E">
        <w:t xml:space="preserve"> </w:t>
      </w:r>
      <w:r w:rsidR="00FF3356">
        <w:t>II skyriaus 4 punktu, 2023 metų lėšų paskirstymo savivaldybėms bendruomeninei veiklai stiprinti, patvirtinto Lietuvos Respublikos socialinės apsaugos ir darbo ministro 2023 m. vasario 10 d. įsakymu Nr. A1-95 „Dėl 2023 metų lėšų paskirstymo savivaldybėms bendruomeninei veiklai stiprinti patvirtinimo“</w:t>
      </w:r>
      <w:r w:rsidR="000E1455">
        <w:t xml:space="preserve">, </w:t>
      </w:r>
      <w:r w:rsidR="00504EF4">
        <w:t>2023 m. valstybės biudžeto specialiųjų tikslinių dotacijų, skiriamų savivaldybių biudžetams Aplinkos ministerijos kuruojamai valstybinei (valstybės perduotai savivaldybėms) savivaldybės erdvinių duomenų rinkinio tvarkymo funkcijai atlikti, paskirstymo tarp savivaldybių sąrašo, patvirtinto Lietuvos Respublikos aplinkos ministro 2023 m. vasario 3 d. įsakymu Nr. D1-41 „Dėl valstybės biudžeto specialiųjų tikslinių dotacijų, skiriamų savivaldybių biudžetams Aplinkos ministerijos kuruojamai valstybinei (valstybės perduotai savivaldybėms) savivaldybės erdvinių duomenų rinkinio tvarkymo funkcijai atlikti“, 4 punktu, Lietuvos Respublikos valstybės biudžeto lėšų akredituotai socialinei reabilitacijai neįgaliesiems bendruomenėje organizuoti, teikti ir administruoti 2023 metais paskirstymo savivaldybių administracijoms, patvirtinto Neįgaliųjų reikalų departamento prie Socialinės apsaugos ir darbo ministerijos direktoriaus 2023 m. sausio 2 d. įsakymu Nr. V-1 „Dėl Lietuvos Respublikos valstybės biudžeto lėšų akredituotai socialinei reabilitacijai neįgaliesiems bendruomenėje organizuoti, teikti ir administruoti 2023 metais paskirstymo savivaldybių administracijoms“, 4 punktu, Lietuvos Respublikos valstybės biudžeto lėšų kompleksinėms paslaugoms šeimai organizuoti 2023 metais paskirstymo savivaldybių administracijoms</w:t>
      </w:r>
      <w:r w:rsidR="00E259FD">
        <w:t xml:space="preserve">, patvirtinto Lietuvos Respublikos socialinės apsaugos ir darbo ministro 2022 m. gruodžio 19 d. įsakymu Nr. A1-861 „Dėl Lietuvos Respublikos valstybės biudžeto lėšų kompleksinėms paslaugoms šeimai organizuoti 2023 metais paskirstymo savivaldybių administracijoms patvirtinimo“, 4 punktu, Valstybės biudžeto lėšų būstams pritaikyti neįgaliesiems paskirstymo 2023 metais, patvirtinto Neįgaliųjų reikalų departamento prie Socialinės apsaugos ir darbo ministerijos direktoriaus 2023 m. sausio 24 d. įsakymu Nr. V-10 „Dėl valstybės biudžeto lėšų būstams pritaikyti neįgaliesiems paskirstymo 2023 metais“, 4 punktu, Lėšų paskirstymo savivaldybėms socialinių paslaugų srities darbuotojų minimaliesiems pareiginės algos pastoviosios dalies koeficientams didinti, patvirtinto Lietuvos Respublikos socialinės apsaugos ir darbo ministro 2023 m. sausio 16 d. įsakymu Nr. A1-23 „Dėl lėšų paskirstymo savivaldybėms socialinių paslaugų srities darbuotojų minimaliesiems pareiginės algos pastoviosios dalies koeficientams didinti patvirtinti“, 4 punktu </w:t>
      </w:r>
      <w:r w:rsidR="0027277D">
        <w:t>ir</w:t>
      </w:r>
      <w:r w:rsidR="00E259FD">
        <w:t>,</w:t>
      </w:r>
      <w:r w:rsidR="00E518A1">
        <w:t xml:space="preserve"> </w:t>
      </w:r>
      <w:r w:rsidR="004E200C" w:rsidRPr="00197C0D">
        <w:rPr>
          <w:bCs/>
        </w:rPr>
        <w:t>atsižvelgdama</w:t>
      </w:r>
      <w:r w:rsidR="002C46A1" w:rsidRPr="00197C0D">
        <w:rPr>
          <w:bCs/>
        </w:rPr>
        <w:t xml:space="preserve"> </w:t>
      </w:r>
      <w:r w:rsidR="00D05AB8">
        <w:rPr>
          <w:bCs/>
        </w:rPr>
        <w:t xml:space="preserve">į </w:t>
      </w:r>
      <w:r w:rsidR="002C46A1" w:rsidRPr="00197C0D">
        <w:rPr>
          <w:bCs/>
        </w:rPr>
        <w:t xml:space="preserve">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4E0D5E">
        <w:rPr>
          <w:bCs/>
        </w:rPr>
        <w:t xml:space="preserve"> </w:t>
      </w:r>
      <w:r w:rsidR="00FF3356">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21D2F69C" w:rsidR="0000357C" w:rsidRPr="00197C0D" w:rsidRDefault="00731234" w:rsidP="00A46D6B">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4E1C08">
        <w:rPr>
          <w:rFonts w:ascii="Times New Roman" w:hAnsi="Times New Roman" w:cs="Times New Roman"/>
          <w:bCs/>
          <w:color w:val="000000"/>
          <w:sz w:val="24"/>
          <w:szCs w:val="24"/>
        </w:rPr>
        <w:t>23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4E1C08">
        <w:rPr>
          <w:rFonts w:ascii="Times New Roman" w:hAnsi="Times New Roman" w:cs="Times New Roman"/>
          <w:bCs/>
          <w:color w:val="000000"/>
          <w:sz w:val="24"/>
          <w:szCs w:val="24"/>
        </w:rPr>
        <w:t>41</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p w14:paraId="7FD61F67" w14:textId="77777777" w:rsidR="004E4FAE" w:rsidRPr="00197C0D" w:rsidRDefault="00AE30A9" w:rsidP="00A46D6B">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16FDB26C" w:rsidR="00DA256B" w:rsidRPr="00992A86" w:rsidRDefault="00DA256B" w:rsidP="00A46D6B">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4B1A84">
        <w:rPr>
          <w:rFonts w:ascii="Times New Roman" w:hAnsi="Times New Roman" w:cs="Times New Roman"/>
          <w:bCs/>
          <w:sz w:val="24"/>
          <w:szCs w:val="24"/>
        </w:rPr>
        <w:t>4</w:t>
      </w:r>
      <w:r w:rsidR="00AC79DB">
        <w:rPr>
          <w:rFonts w:ascii="Times New Roman" w:hAnsi="Times New Roman" w:cs="Times New Roman"/>
          <w:bCs/>
          <w:sz w:val="24"/>
          <w:szCs w:val="24"/>
        </w:rPr>
        <w:t xml:space="preserve">5 </w:t>
      </w:r>
      <w:r w:rsidR="00E259FD">
        <w:rPr>
          <w:rFonts w:ascii="Times New Roman" w:hAnsi="Times New Roman" w:cs="Times New Roman"/>
          <w:bCs/>
          <w:sz w:val="24"/>
          <w:szCs w:val="24"/>
        </w:rPr>
        <w:t>61</w:t>
      </w:r>
      <w:r w:rsidR="00490715">
        <w:rPr>
          <w:rFonts w:ascii="Times New Roman" w:hAnsi="Times New Roman" w:cs="Times New Roman"/>
          <w:bCs/>
          <w:sz w:val="24"/>
          <w:szCs w:val="24"/>
        </w:rPr>
        <w:t>5,6</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r w:rsidR="007A17AA" w:rsidRPr="00197C0D">
        <w:rPr>
          <w:rFonts w:ascii="Times New Roman" w:hAnsi="Times New Roman" w:cs="Times New Roman"/>
          <w:bCs/>
          <w:sz w:val="24"/>
          <w:szCs w:val="24"/>
        </w:rPr>
        <w:t xml:space="preserve"> </w:t>
      </w:r>
      <w:bookmarkStart w:id="1" w:name="_Hlk56074464"/>
      <w:r w:rsidR="004B1A84">
        <w:rPr>
          <w:rFonts w:ascii="Times New Roman" w:hAnsi="Times New Roman" w:cs="Times New Roman"/>
          <w:bCs/>
          <w:sz w:val="24"/>
          <w:szCs w:val="24"/>
        </w:rPr>
        <w:t xml:space="preserve"> </w:t>
      </w:r>
      <w:bookmarkStart w:id="2" w:name="_Hlk116545084"/>
      <w:r w:rsidR="00E259FD">
        <w:rPr>
          <w:rFonts w:ascii="Times New Roman" w:hAnsi="Times New Roman" w:cs="Times New Roman"/>
          <w:bCs/>
          <w:sz w:val="24"/>
          <w:szCs w:val="24"/>
        </w:rPr>
        <w:t>41</w:t>
      </w:r>
      <w:r w:rsidR="00490715">
        <w:rPr>
          <w:rFonts w:ascii="Times New Roman" w:hAnsi="Times New Roman" w:cs="Times New Roman"/>
          <w:bCs/>
          <w:sz w:val="24"/>
          <w:szCs w:val="24"/>
        </w:rPr>
        <w:t>5</w:t>
      </w:r>
      <w:r w:rsidR="00956132">
        <w:rPr>
          <w:rFonts w:ascii="Times New Roman" w:hAnsi="Times New Roman" w:cs="Times New Roman"/>
          <w:bCs/>
          <w:sz w:val="24"/>
          <w:szCs w:val="24"/>
        </w:rPr>
        <w:t>,</w:t>
      </w:r>
      <w:r w:rsidR="00490715">
        <w:rPr>
          <w:rFonts w:ascii="Times New Roman" w:hAnsi="Times New Roman" w:cs="Times New Roman"/>
          <w:bCs/>
          <w:sz w:val="24"/>
          <w:szCs w:val="24"/>
        </w:rPr>
        <w:t>2</w:t>
      </w:r>
      <w:r w:rsidR="005E2E3E" w:rsidRPr="00197C0D">
        <w:rPr>
          <w:rFonts w:ascii="Times New Roman" w:hAnsi="Times New Roman" w:cs="Times New Roman"/>
          <w:bCs/>
          <w:sz w:val="24"/>
          <w:szCs w:val="24"/>
        </w:rPr>
        <w:t xml:space="preserve"> tūkst. eurų </w:t>
      </w:r>
      <w:r w:rsidR="00AC7F54">
        <w:rPr>
          <w:rFonts w:ascii="Times New Roman" w:hAnsi="Times New Roman" w:cs="Times New Roman"/>
          <w:bCs/>
          <w:sz w:val="24"/>
          <w:szCs w:val="24"/>
        </w:rPr>
        <w:t>didėja</w:t>
      </w:r>
      <w:r w:rsidR="005E2E3E" w:rsidRPr="00197C0D">
        <w:rPr>
          <w:rFonts w:ascii="Times New Roman" w:hAnsi="Times New Roman" w:cs="Times New Roman"/>
          <w:bCs/>
          <w:sz w:val="24"/>
          <w:szCs w:val="24"/>
        </w:rPr>
        <w:t xml:space="preserve"> biudžeto pajamos:</w:t>
      </w:r>
      <w:bookmarkStart w:id="3" w:name="_Hlk21511354"/>
      <w:bookmarkEnd w:id="1"/>
      <w:r w:rsidR="00644E6D">
        <w:rPr>
          <w:rFonts w:ascii="Times New Roman" w:hAnsi="Times New Roman" w:cs="Times New Roman"/>
          <w:bCs/>
          <w:sz w:val="24"/>
          <w:szCs w:val="24"/>
        </w:rPr>
        <w:t xml:space="preserve"> </w:t>
      </w:r>
      <w:bookmarkEnd w:id="2"/>
      <w:r w:rsidR="00673E5D">
        <w:rPr>
          <w:rFonts w:ascii="Times New Roman" w:hAnsi="Times New Roman" w:cs="Times New Roman"/>
          <w:bCs/>
          <w:sz w:val="24"/>
          <w:szCs w:val="24"/>
        </w:rPr>
        <w:t xml:space="preserve">95 tūkst. eurų didėja kitos dotacijos neformaliam vaikų švietimui, 170,4 tūkst. eurų didėja speciali tikslinė dotacija ugdymo reikmėms, 15,9 tūkst. eurų didėja kitos dotacijos bendruomeninei veiklai stiprinti, 3,3 tūkst. eurų didėja kitos dotacijos Ukrainos vaikų ugdymui ir pavėžėjimui, 10,3 tūkst. eurų didėja speciali tikslinė dotacija erdvinių duomenų rinkinio tvarkymo funkcijai atlikti, 46,2 tūkst. eurų didėja kitos dotacijos akredituotai socialinei reabilitacijai neįgaliesiems bendruomenėje organizuoti, 10,4 tūkst. eurų mažėja kitos dotacijos kompleksinėms paslaugoms šeimai organizuoti, 68,2 tūkst. eurų didėja kitos dotacijos būstams pritaikyti neįgaliesiems, 12,5 tūkst. eurų didėja kitos dotacijos už būsto suteikimą užsieniečiams, </w:t>
      </w:r>
      <w:r w:rsidR="00490715">
        <w:rPr>
          <w:rFonts w:ascii="Times New Roman" w:hAnsi="Times New Roman" w:cs="Times New Roman"/>
          <w:bCs/>
          <w:sz w:val="24"/>
          <w:szCs w:val="24"/>
        </w:rPr>
        <w:t>1</w:t>
      </w:r>
      <w:r w:rsidR="00956132">
        <w:rPr>
          <w:rFonts w:ascii="Times New Roman" w:hAnsi="Times New Roman" w:cs="Times New Roman"/>
          <w:bCs/>
          <w:sz w:val="24"/>
          <w:szCs w:val="24"/>
        </w:rPr>
        <w:t>,</w:t>
      </w:r>
      <w:r w:rsidR="00490715">
        <w:rPr>
          <w:rFonts w:ascii="Times New Roman" w:hAnsi="Times New Roman" w:cs="Times New Roman"/>
          <w:bCs/>
          <w:sz w:val="24"/>
          <w:szCs w:val="24"/>
        </w:rPr>
        <w:t>7</w:t>
      </w:r>
      <w:r w:rsidR="00673E5D">
        <w:rPr>
          <w:rFonts w:ascii="Times New Roman" w:hAnsi="Times New Roman" w:cs="Times New Roman"/>
          <w:bCs/>
          <w:sz w:val="24"/>
          <w:szCs w:val="24"/>
        </w:rPr>
        <w:t xml:space="preserve"> tūkst. eurų didėja kitos dotacijos vienkartinėms išmokoms įsikurti gyvenamojoje vietovėje ir kompensacijoms atlyginimui švietimo teikėjui už vaiko ugdymą ir 2,1 tūkst. eurų didėja kitos dotacijos socialinių</w:t>
      </w:r>
      <w:r w:rsidR="00E65CE7">
        <w:rPr>
          <w:rFonts w:ascii="Times New Roman" w:hAnsi="Times New Roman" w:cs="Times New Roman"/>
          <w:bCs/>
          <w:sz w:val="24"/>
          <w:szCs w:val="24"/>
        </w:rPr>
        <w:t xml:space="preserve"> paslaugų srities darbuotojų minimaliems koeficientams padidinti.</w:t>
      </w:r>
    </w:p>
    <w:bookmarkEnd w:id="3"/>
    <w:p w14:paraId="4078E094" w14:textId="77777777" w:rsidR="00AE30A9" w:rsidRPr="00197C0D" w:rsidRDefault="00AE30A9" w:rsidP="00756573">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410D7162" w14:textId="4E558091" w:rsidR="00404B6A" w:rsidRPr="00197C0D" w:rsidRDefault="00DA256B" w:rsidP="00A82D4D">
      <w:pPr>
        <w:pStyle w:val="HTMLiankstoformatuotas"/>
        <w:tabs>
          <w:tab w:val="left" w:pos="851"/>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4B1A84">
        <w:rPr>
          <w:rFonts w:ascii="Times New Roman" w:hAnsi="Times New Roman" w:cs="Times New Roman"/>
          <w:bCs/>
          <w:sz w:val="24"/>
          <w:szCs w:val="24"/>
        </w:rPr>
        <w:t>4</w:t>
      </w:r>
      <w:r w:rsidR="00E65CE7">
        <w:rPr>
          <w:rFonts w:ascii="Times New Roman" w:hAnsi="Times New Roman" w:cs="Times New Roman"/>
          <w:bCs/>
          <w:sz w:val="24"/>
          <w:szCs w:val="24"/>
        </w:rPr>
        <w:t>5 61</w:t>
      </w:r>
      <w:r w:rsidR="00490715">
        <w:rPr>
          <w:rFonts w:ascii="Times New Roman" w:hAnsi="Times New Roman" w:cs="Times New Roman"/>
          <w:bCs/>
          <w:sz w:val="24"/>
          <w:szCs w:val="24"/>
        </w:rPr>
        <w:t>5,6</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FA0151">
        <w:rPr>
          <w:rFonts w:ascii="Times New Roman" w:hAnsi="Times New Roman" w:cs="Times New Roman"/>
          <w:bCs/>
          <w:sz w:val="24"/>
          <w:szCs w:val="24"/>
        </w:rPr>
        <w:t xml:space="preserve"> </w:t>
      </w:r>
      <w:r w:rsidR="00D60FDB" w:rsidRPr="00197C0D">
        <w:rPr>
          <w:rFonts w:ascii="Times New Roman" w:hAnsi="Times New Roman" w:cs="Times New Roman"/>
          <w:bCs/>
          <w:sz w:val="24"/>
          <w:szCs w:val="24"/>
        </w:rPr>
        <w:t>biudžetinėms įstaigoms:</w:t>
      </w:r>
    </w:p>
    <w:p w14:paraId="6743E180" w14:textId="68CF5121" w:rsidR="00615C74" w:rsidRDefault="005D02BF" w:rsidP="00E97C0E">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 Anykščių rajono savivaldybės administracijai:</w:t>
      </w:r>
      <w:r w:rsidR="00A6054A" w:rsidRPr="00197C0D">
        <w:rPr>
          <w:rFonts w:ascii="Times New Roman" w:hAnsi="Times New Roman" w:cs="Times New Roman"/>
          <w:bCs/>
          <w:sz w:val="24"/>
          <w:szCs w:val="24"/>
        </w:rPr>
        <w:t xml:space="preserve"> </w:t>
      </w:r>
      <w:r w:rsidR="00B7591D">
        <w:rPr>
          <w:rFonts w:ascii="Times New Roman" w:hAnsi="Times New Roman" w:cs="Times New Roman"/>
          <w:bCs/>
          <w:sz w:val="24"/>
          <w:szCs w:val="24"/>
        </w:rPr>
        <w:t>10,3 tūkst. eurų didinama speciali tikslinė dotacija erdvinių duomenų rinkinio tvarkymo funkcijai atlikti, 15,9 tūkst. eurų didinamos kitos dotacijos Kryptingo verslo investicijų pritraukimo programos asignavimams, 12</w:t>
      </w:r>
      <w:r w:rsidR="00490715">
        <w:rPr>
          <w:rFonts w:ascii="Times New Roman" w:hAnsi="Times New Roman" w:cs="Times New Roman"/>
          <w:bCs/>
          <w:sz w:val="24"/>
          <w:szCs w:val="24"/>
        </w:rPr>
        <w:t>8</w:t>
      </w:r>
      <w:r w:rsidR="00956132">
        <w:rPr>
          <w:rFonts w:ascii="Times New Roman" w:hAnsi="Times New Roman" w:cs="Times New Roman"/>
          <w:bCs/>
          <w:sz w:val="24"/>
          <w:szCs w:val="24"/>
        </w:rPr>
        <w:t>,</w:t>
      </w:r>
      <w:r w:rsidR="00490715">
        <w:rPr>
          <w:rFonts w:ascii="Times New Roman" w:hAnsi="Times New Roman" w:cs="Times New Roman"/>
          <w:bCs/>
          <w:sz w:val="24"/>
          <w:szCs w:val="24"/>
        </w:rPr>
        <w:t>6</w:t>
      </w:r>
      <w:r w:rsidR="00B7591D">
        <w:rPr>
          <w:rFonts w:ascii="Times New Roman" w:hAnsi="Times New Roman" w:cs="Times New Roman"/>
          <w:bCs/>
          <w:sz w:val="24"/>
          <w:szCs w:val="24"/>
        </w:rPr>
        <w:t xml:space="preserve"> tūkst. eurų didinamos kitos dotacijos Palankios socialinės aplinkos kūrimo programos asignavimams, iš jų 2,</w:t>
      </w:r>
      <w:r w:rsidR="00490715">
        <w:rPr>
          <w:rFonts w:ascii="Times New Roman" w:hAnsi="Times New Roman" w:cs="Times New Roman"/>
          <w:bCs/>
          <w:sz w:val="24"/>
          <w:szCs w:val="24"/>
        </w:rPr>
        <w:t>8</w:t>
      </w:r>
      <w:r w:rsidR="00B7591D">
        <w:rPr>
          <w:rFonts w:ascii="Times New Roman" w:hAnsi="Times New Roman" w:cs="Times New Roman"/>
          <w:bCs/>
          <w:sz w:val="24"/>
          <w:szCs w:val="24"/>
        </w:rPr>
        <w:t xml:space="preserve"> tūkst. eurų asignavimams darbo užmokesčiui, 95 tūkst. eurų didinamos kitos dotacijos Kokybiškos švietimo sistemos kūrimo, sporto skatinimo ir jaunimo užimtumo programos asignavimams</w:t>
      </w:r>
      <w:r w:rsidR="00112792">
        <w:rPr>
          <w:rFonts w:ascii="Times New Roman" w:hAnsi="Times New Roman" w:cs="Times New Roman"/>
          <w:bCs/>
          <w:sz w:val="24"/>
          <w:szCs w:val="24"/>
        </w:rPr>
        <w:t>, iš jų 2,7 tūkst. eurų asignavimams darbo užmokesčiui</w:t>
      </w:r>
      <w:r w:rsidR="004C000C">
        <w:rPr>
          <w:rFonts w:ascii="Times New Roman" w:hAnsi="Times New Roman" w:cs="Times New Roman"/>
          <w:bCs/>
          <w:sz w:val="24"/>
          <w:szCs w:val="24"/>
        </w:rPr>
        <w:t>;</w:t>
      </w:r>
    </w:p>
    <w:p w14:paraId="2A73CEBB" w14:textId="1A152307" w:rsidR="00B025A7" w:rsidRPr="00615C74" w:rsidRDefault="00D006F5"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ugniagesių tarnybai 28,4 tūkst. eurų didinama speciali tikslinė dotacija asignavimams</w:t>
      </w:r>
      <w:r w:rsidR="00DE66D4">
        <w:rPr>
          <w:rFonts w:ascii="Times New Roman" w:hAnsi="Times New Roman" w:cs="Times New Roman"/>
          <w:bCs/>
          <w:sz w:val="24"/>
          <w:szCs w:val="24"/>
        </w:rPr>
        <w:t>, iš jų 12 tūkst. eurų asignavimams darbo užmokesčiui</w:t>
      </w:r>
      <w:r>
        <w:rPr>
          <w:rFonts w:ascii="Times New Roman" w:hAnsi="Times New Roman" w:cs="Times New Roman"/>
          <w:bCs/>
          <w:sz w:val="24"/>
          <w:szCs w:val="24"/>
        </w:rPr>
        <w:t>;</w:t>
      </w:r>
    </w:p>
    <w:p w14:paraId="0BF38208" w14:textId="347917D4" w:rsidR="00390B92" w:rsidRDefault="00B025A7"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390B92">
        <w:rPr>
          <w:rFonts w:ascii="Times New Roman" w:hAnsi="Times New Roman" w:cs="Times New Roman"/>
          <w:bCs/>
          <w:sz w:val="24"/>
          <w:szCs w:val="24"/>
        </w:rPr>
        <w:t>Anykščių vaikų lopšeliui-darželiui „Eglutė“</w:t>
      </w:r>
      <w:r w:rsidR="0000118C">
        <w:rPr>
          <w:rFonts w:ascii="Times New Roman" w:hAnsi="Times New Roman" w:cs="Times New Roman"/>
          <w:bCs/>
          <w:sz w:val="24"/>
          <w:szCs w:val="24"/>
        </w:rPr>
        <w:t xml:space="preserve"> </w:t>
      </w:r>
      <w:r w:rsidR="00B7591D">
        <w:rPr>
          <w:rFonts w:ascii="Times New Roman" w:hAnsi="Times New Roman" w:cs="Times New Roman"/>
          <w:bCs/>
          <w:sz w:val="24"/>
          <w:szCs w:val="24"/>
        </w:rPr>
        <w:t>2,4</w:t>
      </w:r>
      <w:r w:rsidR="0031679F">
        <w:rPr>
          <w:rFonts w:ascii="Times New Roman" w:hAnsi="Times New Roman" w:cs="Times New Roman"/>
          <w:bCs/>
          <w:sz w:val="24"/>
          <w:szCs w:val="24"/>
        </w:rPr>
        <w:t xml:space="preserve"> </w:t>
      </w:r>
      <w:r w:rsidR="0000118C">
        <w:rPr>
          <w:rFonts w:ascii="Times New Roman" w:hAnsi="Times New Roman" w:cs="Times New Roman"/>
          <w:bCs/>
          <w:sz w:val="24"/>
          <w:szCs w:val="24"/>
        </w:rPr>
        <w:t>tūkst. eurų</w:t>
      </w:r>
      <w:r w:rsidR="00B7591D">
        <w:rPr>
          <w:rFonts w:ascii="Times New Roman" w:hAnsi="Times New Roman" w:cs="Times New Roman"/>
          <w:bCs/>
          <w:sz w:val="24"/>
          <w:szCs w:val="24"/>
        </w:rPr>
        <w:t xml:space="preserve">  didinama speciali tikslinė dotacija mokymo reikmės asignavimams darbo užmokesčiui ir 0,3</w:t>
      </w:r>
      <w:r w:rsidR="0000118C">
        <w:rPr>
          <w:rFonts w:ascii="Times New Roman" w:hAnsi="Times New Roman" w:cs="Times New Roman"/>
          <w:bCs/>
          <w:sz w:val="24"/>
          <w:szCs w:val="24"/>
        </w:rPr>
        <w:t xml:space="preserve"> didinamos kitos dotacijos </w:t>
      </w:r>
      <w:r w:rsidR="00DC3B76">
        <w:rPr>
          <w:rFonts w:ascii="Times New Roman" w:hAnsi="Times New Roman" w:cs="Times New Roman"/>
          <w:bCs/>
          <w:sz w:val="24"/>
          <w:szCs w:val="24"/>
        </w:rPr>
        <w:t>asignavimams</w:t>
      </w:r>
      <w:r w:rsidR="0000118C">
        <w:rPr>
          <w:rFonts w:ascii="Times New Roman" w:hAnsi="Times New Roman" w:cs="Times New Roman"/>
          <w:bCs/>
          <w:sz w:val="24"/>
          <w:szCs w:val="24"/>
        </w:rPr>
        <w:t xml:space="preserve"> darbo užmokesčiui</w:t>
      </w:r>
      <w:r w:rsidR="00D006F5">
        <w:rPr>
          <w:rFonts w:ascii="Times New Roman" w:hAnsi="Times New Roman" w:cs="Times New Roman"/>
          <w:bCs/>
          <w:sz w:val="24"/>
          <w:szCs w:val="24"/>
        </w:rPr>
        <w:t>;</w:t>
      </w:r>
    </w:p>
    <w:p w14:paraId="1FC14B68" w14:textId="3637CC32" w:rsidR="0000118C" w:rsidRDefault="0000118C"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Anykščių vaikų lopšeliui-darželiui „Spindulėlis“ </w:t>
      </w:r>
      <w:r w:rsidR="0031679F">
        <w:rPr>
          <w:rFonts w:ascii="Times New Roman" w:hAnsi="Times New Roman" w:cs="Times New Roman"/>
          <w:bCs/>
          <w:sz w:val="24"/>
          <w:szCs w:val="24"/>
        </w:rPr>
        <w:t xml:space="preserve"> </w:t>
      </w:r>
      <w:r w:rsidR="00B7591D">
        <w:rPr>
          <w:rFonts w:ascii="Times New Roman" w:hAnsi="Times New Roman" w:cs="Times New Roman"/>
          <w:bCs/>
          <w:sz w:val="24"/>
          <w:szCs w:val="24"/>
        </w:rPr>
        <w:t>7,1 tūkst. eurų didinama speciali tikslinė dotacija mokymo reikmėms asignavimams, iš jų 6,9 tūkst</w:t>
      </w:r>
      <w:r w:rsidR="003411FF">
        <w:rPr>
          <w:rFonts w:ascii="Times New Roman" w:hAnsi="Times New Roman" w:cs="Times New Roman"/>
          <w:bCs/>
          <w:sz w:val="24"/>
          <w:szCs w:val="24"/>
        </w:rPr>
        <w:t>. eurų asignavimams darbo užmokesčiui ir 1,1</w:t>
      </w:r>
      <w:r>
        <w:rPr>
          <w:rFonts w:ascii="Times New Roman" w:hAnsi="Times New Roman" w:cs="Times New Roman"/>
          <w:bCs/>
          <w:sz w:val="24"/>
          <w:szCs w:val="24"/>
        </w:rPr>
        <w:t xml:space="preserve"> tūkst. eurų didinamos kitos dotacijos asignavimams, iš jų</w:t>
      </w:r>
      <w:r w:rsidR="00004C4D">
        <w:rPr>
          <w:rFonts w:ascii="Times New Roman" w:hAnsi="Times New Roman" w:cs="Times New Roman"/>
          <w:bCs/>
          <w:sz w:val="24"/>
          <w:szCs w:val="24"/>
        </w:rPr>
        <w:t xml:space="preserve"> </w:t>
      </w:r>
      <w:r w:rsidR="003411FF">
        <w:rPr>
          <w:rFonts w:ascii="Times New Roman" w:hAnsi="Times New Roman" w:cs="Times New Roman"/>
          <w:bCs/>
          <w:sz w:val="24"/>
          <w:szCs w:val="24"/>
        </w:rPr>
        <w:t>1</w:t>
      </w:r>
      <w:r>
        <w:rPr>
          <w:rFonts w:ascii="Times New Roman" w:hAnsi="Times New Roman" w:cs="Times New Roman"/>
          <w:bCs/>
          <w:sz w:val="24"/>
          <w:szCs w:val="24"/>
        </w:rPr>
        <w:t xml:space="preserve"> tūkst. eurų asignavimams darbo užmokesčiu</w:t>
      </w:r>
      <w:r w:rsidR="00D006F5">
        <w:rPr>
          <w:rFonts w:ascii="Times New Roman" w:hAnsi="Times New Roman" w:cs="Times New Roman"/>
          <w:bCs/>
          <w:sz w:val="24"/>
          <w:szCs w:val="24"/>
        </w:rPr>
        <w:t>i;</w:t>
      </w:r>
    </w:p>
    <w:p w14:paraId="4787EFA6" w14:textId="335B5968" w:rsidR="006C3215" w:rsidRDefault="006C3215" w:rsidP="006C321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vaikų lopšeliui-darželiui „Žiogelis“</w:t>
      </w:r>
      <w:r w:rsidR="003411FF">
        <w:rPr>
          <w:rFonts w:ascii="Times New Roman" w:hAnsi="Times New Roman" w:cs="Times New Roman"/>
          <w:bCs/>
          <w:sz w:val="24"/>
          <w:szCs w:val="24"/>
        </w:rPr>
        <w:t xml:space="preserve"> 1,2 tūkst. eurų didinama speciali tikslinė dotacija mokymo reikmėms asignavimams, iš jų 1,1 tūkst. eurų asignavimams darbo užmokesčiui ir</w:t>
      </w:r>
      <w:r>
        <w:rPr>
          <w:rFonts w:ascii="Times New Roman" w:hAnsi="Times New Roman" w:cs="Times New Roman"/>
          <w:bCs/>
          <w:sz w:val="24"/>
          <w:szCs w:val="24"/>
        </w:rPr>
        <w:t xml:space="preserve"> </w:t>
      </w:r>
      <w:r w:rsidR="004C000C">
        <w:rPr>
          <w:rFonts w:ascii="Times New Roman" w:hAnsi="Times New Roman" w:cs="Times New Roman"/>
          <w:bCs/>
          <w:sz w:val="24"/>
          <w:szCs w:val="24"/>
        </w:rPr>
        <w:t>0,</w:t>
      </w:r>
      <w:r w:rsidR="00D006F5">
        <w:rPr>
          <w:rFonts w:ascii="Times New Roman" w:hAnsi="Times New Roman" w:cs="Times New Roman"/>
          <w:bCs/>
          <w:sz w:val="24"/>
          <w:szCs w:val="24"/>
        </w:rPr>
        <w:t>6</w:t>
      </w:r>
      <w:r w:rsidR="005D5B74">
        <w:rPr>
          <w:rFonts w:ascii="Times New Roman" w:hAnsi="Times New Roman" w:cs="Times New Roman"/>
          <w:bCs/>
          <w:sz w:val="24"/>
          <w:szCs w:val="24"/>
        </w:rPr>
        <w:t xml:space="preserve"> </w:t>
      </w:r>
      <w:r>
        <w:rPr>
          <w:rFonts w:ascii="Times New Roman" w:hAnsi="Times New Roman" w:cs="Times New Roman"/>
          <w:bCs/>
          <w:sz w:val="24"/>
          <w:szCs w:val="24"/>
        </w:rPr>
        <w:t xml:space="preserve">tūkst. eurų didinamos kitos dotacijos </w:t>
      </w:r>
      <w:r w:rsidR="00D006F5">
        <w:rPr>
          <w:rFonts w:ascii="Times New Roman" w:hAnsi="Times New Roman" w:cs="Times New Roman"/>
          <w:bCs/>
          <w:sz w:val="24"/>
          <w:szCs w:val="24"/>
        </w:rPr>
        <w:t>asignavimams</w:t>
      </w:r>
      <w:r w:rsidR="004C000C">
        <w:rPr>
          <w:rFonts w:ascii="Times New Roman" w:hAnsi="Times New Roman" w:cs="Times New Roman"/>
          <w:bCs/>
          <w:sz w:val="24"/>
          <w:szCs w:val="24"/>
        </w:rPr>
        <w:t xml:space="preserve"> </w:t>
      </w:r>
      <w:r>
        <w:rPr>
          <w:rFonts w:ascii="Times New Roman" w:hAnsi="Times New Roman" w:cs="Times New Roman"/>
          <w:bCs/>
          <w:sz w:val="24"/>
          <w:szCs w:val="24"/>
        </w:rPr>
        <w:t>darbo užmokesčiui</w:t>
      </w:r>
      <w:r w:rsidR="00D006F5">
        <w:rPr>
          <w:rFonts w:ascii="Times New Roman" w:hAnsi="Times New Roman" w:cs="Times New Roman"/>
          <w:bCs/>
          <w:sz w:val="24"/>
          <w:szCs w:val="24"/>
        </w:rPr>
        <w:t>;</w:t>
      </w:r>
    </w:p>
    <w:p w14:paraId="4F7ACBA2" w14:textId="35ADB277" w:rsidR="00601629" w:rsidRDefault="006C3215"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lopšeliui-darželiui „Žilvitis</w:t>
      </w:r>
      <w:r w:rsidR="00004C4D">
        <w:rPr>
          <w:rFonts w:ascii="Times New Roman" w:hAnsi="Times New Roman" w:cs="Times New Roman"/>
          <w:bCs/>
          <w:sz w:val="24"/>
          <w:szCs w:val="24"/>
        </w:rPr>
        <w:t>“</w:t>
      </w:r>
      <w:r w:rsidR="003411FF">
        <w:rPr>
          <w:rFonts w:ascii="Times New Roman" w:hAnsi="Times New Roman" w:cs="Times New Roman"/>
          <w:bCs/>
          <w:sz w:val="24"/>
          <w:szCs w:val="24"/>
        </w:rPr>
        <w:t xml:space="preserve"> 5,9 tūkst. eurų didinama speciali tikslinė dotacija mokymo reikmėms asignavimams, iš jų 5,8 tūkst. eurų asignavimams darbo užmokesčiui ir </w:t>
      </w:r>
      <w:r w:rsidR="00004C4D">
        <w:rPr>
          <w:rFonts w:ascii="Times New Roman" w:hAnsi="Times New Roman" w:cs="Times New Roman"/>
          <w:bCs/>
          <w:sz w:val="24"/>
          <w:szCs w:val="24"/>
        </w:rPr>
        <w:t xml:space="preserve"> </w:t>
      </w:r>
      <w:r w:rsidR="00601629">
        <w:rPr>
          <w:rFonts w:ascii="Times New Roman" w:hAnsi="Times New Roman" w:cs="Times New Roman"/>
          <w:bCs/>
          <w:sz w:val="24"/>
          <w:szCs w:val="24"/>
        </w:rPr>
        <w:t>0,</w:t>
      </w:r>
      <w:r w:rsidR="003411FF">
        <w:rPr>
          <w:rFonts w:ascii="Times New Roman" w:hAnsi="Times New Roman" w:cs="Times New Roman"/>
          <w:bCs/>
          <w:sz w:val="24"/>
          <w:szCs w:val="24"/>
        </w:rPr>
        <w:t xml:space="preserve">9 </w:t>
      </w:r>
      <w:r>
        <w:rPr>
          <w:rFonts w:ascii="Times New Roman" w:hAnsi="Times New Roman" w:cs="Times New Roman"/>
          <w:bCs/>
          <w:sz w:val="24"/>
          <w:szCs w:val="24"/>
        </w:rPr>
        <w:t>tūkst. eurų didinamos kitos dotacijos asignavimams darbo užmokesčiui</w:t>
      </w:r>
      <w:r w:rsidR="00D006F5">
        <w:rPr>
          <w:rFonts w:ascii="Times New Roman" w:hAnsi="Times New Roman" w:cs="Times New Roman"/>
          <w:bCs/>
          <w:sz w:val="24"/>
          <w:szCs w:val="24"/>
        </w:rPr>
        <w:t>;</w:t>
      </w:r>
    </w:p>
    <w:p w14:paraId="63A43D7E" w14:textId="20DE133E" w:rsidR="003411FF" w:rsidRPr="00DC3B76" w:rsidRDefault="003411FF"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Jono Biliūno gimnazijai 10 tūkst. eurų didinama speciali tikslinė dotacija mokymo reikmėms asignavimams, iš jų 9,9 tūkst. eurų asignavimams darbo užmokesčiui bei 4,5 tūkst. eurų asignavimų darbo užmokesčiui perkeliama į asignavimus;</w:t>
      </w:r>
    </w:p>
    <w:p w14:paraId="5B727F42" w14:textId="4599CB33" w:rsidR="00B27F63" w:rsidRDefault="006C3215" w:rsidP="00B27F6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w:t>
      </w:r>
      <w:r w:rsidR="003411FF">
        <w:rPr>
          <w:rFonts w:ascii="Times New Roman" w:hAnsi="Times New Roman" w:cs="Times New Roman"/>
          <w:bCs/>
          <w:sz w:val="24"/>
          <w:szCs w:val="24"/>
        </w:rPr>
        <w:t xml:space="preserve"> </w:t>
      </w:r>
      <w:r>
        <w:rPr>
          <w:rFonts w:ascii="Times New Roman" w:hAnsi="Times New Roman" w:cs="Times New Roman"/>
          <w:bCs/>
          <w:sz w:val="24"/>
          <w:szCs w:val="24"/>
        </w:rPr>
        <w:t>Anykščių Antano Baranausko pagrindinei mokyklai</w:t>
      </w:r>
      <w:r w:rsidR="003411FF">
        <w:rPr>
          <w:rFonts w:ascii="Times New Roman" w:hAnsi="Times New Roman" w:cs="Times New Roman"/>
          <w:bCs/>
          <w:sz w:val="24"/>
          <w:szCs w:val="24"/>
        </w:rPr>
        <w:t xml:space="preserve"> 127,7 tūkst. eurų didinama speciali tikslinė dotacija mokymo reikmėms asignavimams, iš jų 125,9 tūkst. eurų asignavimams darbo užmokesčiui ir </w:t>
      </w:r>
      <w:r w:rsidR="00601629">
        <w:rPr>
          <w:rFonts w:ascii="Times New Roman" w:hAnsi="Times New Roman" w:cs="Times New Roman"/>
          <w:bCs/>
          <w:sz w:val="24"/>
          <w:szCs w:val="24"/>
        </w:rPr>
        <w:t>0,2</w:t>
      </w:r>
      <w:r>
        <w:rPr>
          <w:rFonts w:ascii="Times New Roman" w:hAnsi="Times New Roman" w:cs="Times New Roman"/>
          <w:bCs/>
          <w:sz w:val="24"/>
          <w:szCs w:val="24"/>
        </w:rPr>
        <w:t xml:space="preserve"> tūkst. eurų didinamos kitos dotacijos a</w:t>
      </w:r>
      <w:r w:rsidR="000B44FE">
        <w:rPr>
          <w:rFonts w:ascii="Times New Roman" w:hAnsi="Times New Roman" w:cs="Times New Roman"/>
          <w:bCs/>
          <w:sz w:val="24"/>
          <w:szCs w:val="24"/>
        </w:rPr>
        <w:t>signavimams;</w:t>
      </w:r>
    </w:p>
    <w:p w14:paraId="78C6C702" w14:textId="44667251" w:rsidR="00624B56" w:rsidRDefault="00C1599A"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Svėdasų Juozo Tumo-Vaižganto</w:t>
      </w:r>
      <w:r w:rsidR="00F60DB6">
        <w:rPr>
          <w:rFonts w:ascii="Times New Roman" w:hAnsi="Times New Roman" w:cs="Times New Roman"/>
          <w:bCs/>
          <w:sz w:val="24"/>
          <w:szCs w:val="24"/>
        </w:rPr>
        <w:t xml:space="preserve"> gimnazijai</w:t>
      </w:r>
      <w:r w:rsidR="003411FF">
        <w:rPr>
          <w:rFonts w:ascii="Times New Roman" w:hAnsi="Times New Roman" w:cs="Times New Roman"/>
          <w:bCs/>
          <w:sz w:val="24"/>
          <w:szCs w:val="24"/>
        </w:rPr>
        <w:t xml:space="preserve"> 6,1 tūkst. eurų didinama speciali tikslinė dotacija mokymo reikmėms asignavimams, iš jų 5,5 tūkst. eurų asignavimams darbo užmokesčiui ir</w:t>
      </w:r>
      <w:r w:rsidR="00004C4D">
        <w:rPr>
          <w:rFonts w:ascii="Times New Roman" w:hAnsi="Times New Roman" w:cs="Times New Roman"/>
          <w:bCs/>
          <w:sz w:val="24"/>
          <w:szCs w:val="24"/>
        </w:rPr>
        <w:t xml:space="preserve"> </w:t>
      </w:r>
      <w:r w:rsidR="00601629">
        <w:rPr>
          <w:rFonts w:ascii="Times New Roman" w:hAnsi="Times New Roman" w:cs="Times New Roman"/>
          <w:bCs/>
          <w:sz w:val="24"/>
          <w:szCs w:val="24"/>
        </w:rPr>
        <w:t>0,</w:t>
      </w:r>
      <w:r w:rsidR="003411FF">
        <w:rPr>
          <w:rFonts w:ascii="Times New Roman" w:hAnsi="Times New Roman" w:cs="Times New Roman"/>
          <w:bCs/>
          <w:sz w:val="24"/>
          <w:szCs w:val="24"/>
        </w:rPr>
        <w:t>2</w:t>
      </w:r>
      <w:r w:rsidR="005D5B74">
        <w:rPr>
          <w:rFonts w:ascii="Times New Roman" w:hAnsi="Times New Roman" w:cs="Times New Roman"/>
          <w:bCs/>
          <w:sz w:val="24"/>
          <w:szCs w:val="24"/>
        </w:rPr>
        <w:t xml:space="preserve"> </w:t>
      </w:r>
      <w:r w:rsidR="00F60DB6">
        <w:rPr>
          <w:rFonts w:ascii="Times New Roman" w:hAnsi="Times New Roman" w:cs="Times New Roman"/>
          <w:bCs/>
          <w:sz w:val="24"/>
          <w:szCs w:val="24"/>
        </w:rPr>
        <w:t>tūkst. eurų didinamos kitos dotacijos</w:t>
      </w:r>
      <w:r w:rsidR="00F60DB6" w:rsidRPr="006F26CB">
        <w:rPr>
          <w:rFonts w:ascii="Times New Roman" w:hAnsi="Times New Roman" w:cs="Times New Roman"/>
          <w:bCs/>
          <w:sz w:val="24"/>
          <w:szCs w:val="24"/>
        </w:rPr>
        <w:t xml:space="preserve"> </w:t>
      </w:r>
      <w:r w:rsidR="00B27F63">
        <w:rPr>
          <w:rFonts w:ascii="Times New Roman" w:hAnsi="Times New Roman" w:cs="Times New Roman"/>
          <w:bCs/>
          <w:sz w:val="24"/>
          <w:szCs w:val="24"/>
        </w:rPr>
        <w:t>asignavimams</w:t>
      </w:r>
      <w:r w:rsidR="003411FF">
        <w:rPr>
          <w:rFonts w:ascii="Times New Roman" w:hAnsi="Times New Roman" w:cs="Times New Roman"/>
          <w:bCs/>
          <w:sz w:val="24"/>
          <w:szCs w:val="24"/>
        </w:rPr>
        <w:t xml:space="preserve"> darbo užmokesčiui;</w:t>
      </w:r>
    </w:p>
    <w:p w14:paraId="0C1CF3E1" w14:textId="7743D3B8" w:rsidR="00552672" w:rsidRDefault="00552672"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rajono Troškūnų Kazio Inčiūros gimnazij</w:t>
      </w:r>
      <w:r w:rsidR="00B03542">
        <w:rPr>
          <w:rFonts w:ascii="Times New Roman" w:hAnsi="Times New Roman" w:cs="Times New Roman"/>
          <w:bCs/>
          <w:sz w:val="24"/>
          <w:szCs w:val="24"/>
        </w:rPr>
        <w:t>ai 10 tūkst. eurų didinama speciali tikslinė dotacija mokymo reikmėms asignavimams, iš jų 9,9 tūkst. eurų asignavimams darbo užmokesčiui;</w:t>
      </w:r>
    </w:p>
    <w:p w14:paraId="7A0A8BF3" w14:textId="2E7300CB" w:rsidR="00AC7F54" w:rsidRDefault="00AC7F54"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B03542">
        <w:rPr>
          <w:rFonts w:ascii="Times New Roman" w:hAnsi="Times New Roman" w:cs="Times New Roman"/>
          <w:bCs/>
          <w:sz w:val="24"/>
          <w:szCs w:val="24"/>
        </w:rPr>
        <w:t>Anykščių rajono socialinių paslaugų centrui 9,7 tūkst. eurų mažinamos kitos dotacijos asignavimams;</w:t>
      </w:r>
    </w:p>
    <w:p w14:paraId="0CF23C99" w14:textId="48410BDB" w:rsidR="00B03542" w:rsidRDefault="00B03542"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Anykščių socialinės globos namams 0,8 tūkst. eurų didinamos kitos dotacijos asignavimams;</w:t>
      </w:r>
    </w:p>
    <w:p w14:paraId="0270A6E1" w14:textId="1A52B7A6" w:rsidR="00B03542" w:rsidRDefault="00B03542" w:rsidP="007019E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Šeimos ir vaiko gerovės centrui 0,6 tūkst. eurų didinamos kitos dotacijos asignavimams.</w:t>
      </w:r>
    </w:p>
    <w:p w14:paraId="158EDF3D" w14:textId="21A6F075"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F7846">
        <w:rPr>
          <w:rFonts w:ascii="Times New Roman" w:hAnsi="Times New Roman" w:cs="Times New Roman"/>
          <w:bCs/>
          <w:sz w:val="24"/>
          <w:szCs w:val="24"/>
        </w:rPr>
        <w:t>3</w:t>
      </w:r>
      <w:r>
        <w:rPr>
          <w:rFonts w:ascii="Times New Roman" w:hAnsi="Times New Roman" w:cs="Times New Roman"/>
          <w:bCs/>
          <w:sz w:val="24"/>
          <w:szCs w:val="24"/>
        </w:rPr>
        <w:t>.        Pakeisti 1 priedą ir jį išdėstyti nauja redakcija (pridedama).</w:t>
      </w:r>
    </w:p>
    <w:p w14:paraId="496C0491" w14:textId="37ED73CC" w:rsidR="00C14C50" w:rsidRDefault="0081030A" w:rsidP="00AD5A9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F7846">
        <w:rPr>
          <w:rFonts w:ascii="Times New Roman" w:hAnsi="Times New Roman" w:cs="Times New Roman"/>
          <w:bCs/>
          <w:sz w:val="24"/>
          <w:szCs w:val="24"/>
        </w:rPr>
        <w:t>4</w:t>
      </w:r>
      <w:r>
        <w:rPr>
          <w:rFonts w:ascii="Times New Roman" w:hAnsi="Times New Roman" w:cs="Times New Roman"/>
          <w:bCs/>
          <w:sz w:val="24"/>
          <w:szCs w:val="24"/>
        </w:rPr>
        <w:t>.        Pakeisti 2 priedą ir jį išdėstyti nauja redakcija (pridedama).</w:t>
      </w:r>
    </w:p>
    <w:p w14:paraId="1BF621BA" w14:textId="4BE2F744" w:rsidR="0061055B" w:rsidRPr="00AD5A9C" w:rsidRDefault="00B53525" w:rsidP="00AD5A9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4" w:name="_Hlk98743183"/>
      <w:r w:rsidR="00C976D1">
        <w:rPr>
          <w:rFonts w:ascii="Times New Roman" w:hAnsi="Times New Roman" w:cs="Times New Roman"/>
          <w:bCs/>
          <w:sz w:val="24"/>
          <w:szCs w:val="24"/>
        </w:rPr>
        <w:tab/>
      </w:r>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p>
    <w:bookmarkEnd w:id="4"/>
    <w:p w14:paraId="1352A211" w14:textId="77777777" w:rsidR="00C03E17" w:rsidRDefault="00C03E17" w:rsidP="00A6054A">
      <w:pPr>
        <w:pStyle w:val="Pagrindinistekstas"/>
        <w:spacing w:line="360" w:lineRule="auto"/>
        <w:rPr>
          <w:bCs w:val="0"/>
          <w:szCs w:val="24"/>
        </w:rPr>
      </w:pPr>
    </w:p>
    <w:p w14:paraId="67DC5E8C" w14:textId="0F6CCCE1" w:rsidR="00C14C50" w:rsidRPr="001C0F18" w:rsidRDefault="00D62D6D" w:rsidP="001C0F18">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Sigutis Obelevičius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p>
    <w:p w14:paraId="50CF7EE8" w14:textId="77777777" w:rsidR="00B03542" w:rsidRDefault="00B03542" w:rsidP="001C0F18">
      <w:pPr>
        <w:pStyle w:val="Pagrindinistekstas"/>
        <w:spacing w:line="360" w:lineRule="auto"/>
        <w:ind w:left="6480" w:firstLine="720"/>
        <w:rPr>
          <w:b/>
          <w:szCs w:val="24"/>
        </w:rPr>
      </w:pPr>
    </w:p>
    <w:p w14:paraId="30A8179C" w14:textId="77777777" w:rsidR="00B03542" w:rsidRDefault="00B03542" w:rsidP="001C0F18">
      <w:pPr>
        <w:pStyle w:val="Pagrindinistekstas"/>
        <w:spacing w:line="360" w:lineRule="auto"/>
        <w:ind w:left="6480" w:firstLine="720"/>
        <w:rPr>
          <w:b/>
          <w:szCs w:val="24"/>
        </w:rPr>
      </w:pPr>
    </w:p>
    <w:p w14:paraId="4B11B456" w14:textId="77777777" w:rsidR="00B03542" w:rsidRDefault="00B03542" w:rsidP="001C0F18">
      <w:pPr>
        <w:pStyle w:val="Pagrindinistekstas"/>
        <w:spacing w:line="360" w:lineRule="auto"/>
        <w:ind w:left="6480" w:firstLine="720"/>
        <w:rPr>
          <w:b/>
          <w:szCs w:val="24"/>
        </w:rPr>
      </w:pPr>
    </w:p>
    <w:p w14:paraId="121FCCE0" w14:textId="77777777" w:rsidR="00B03542" w:rsidRDefault="00B03542" w:rsidP="001C0F18">
      <w:pPr>
        <w:pStyle w:val="Pagrindinistekstas"/>
        <w:spacing w:line="360" w:lineRule="auto"/>
        <w:ind w:left="6480" w:firstLine="720"/>
        <w:rPr>
          <w:b/>
          <w:szCs w:val="24"/>
        </w:rPr>
      </w:pPr>
    </w:p>
    <w:p w14:paraId="43F1CDFC" w14:textId="77777777" w:rsidR="00B03542" w:rsidRDefault="00B03542" w:rsidP="001C0F18">
      <w:pPr>
        <w:pStyle w:val="Pagrindinistekstas"/>
        <w:spacing w:line="360" w:lineRule="auto"/>
        <w:ind w:left="6480" w:firstLine="720"/>
        <w:rPr>
          <w:b/>
          <w:szCs w:val="24"/>
        </w:rPr>
      </w:pPr>
    </w:p>
    <w:p w14:paraId="529D6781" w14:textId="77777777" w:rsidR="00B03542" w:rsidRDefault="00B03542" w:rsidP="001C0F18">
      <w:pPr>
        <w:pStyle w:val="Pagrindinistekstas"/>
        <w:spacing w:line="360" w:lineRule="auto"/>
        <w:ind w:left="6480" w:firstLine="720"/>
        <w:rPr>
          <w:b/>
          <w:szCs w:val="24"/>
        </w:rPr>
      </w:pPr>
    </w:p>
    <w:p w14:paraId="281102C8" w14:textId="77777777" w:rsidR="00B03542" w:rsidRDefault="00B03542" w:rsidP="001C0F18">
      <w:pPr>
        <w:pStyle w:val="Pagrindinistekstas"/>
        <w:spacing w:line="360" w:lineRule="auto"/>
        <w:ind w:left="6480" w:firstLine="720"/>
        <w:rPr>
          <w:b/>
          <w:szCs w:val="24"/>
        </w:rPr>
      </w:pPr>
    </w:p>
    <w:p w14:paraId="525927BA" w14:textId="77777777" w:rsidR="00B03542" w:rsidRDefault="00B03542" w:rsidP="001C0F18">
      <w:pPr>
        <w:pStyle w:val="Pagrindinistekstas"/>
        <w:spacing w:line="360" w:lineRule="auto"/>
        <w:ind w:left="6480" w:firstLine="720"/>
        <w:rPr>
          <w:b/>
          <w:szCs w:val="24"/>
        </w:rPr>
      </w:pPr>
    </w:p>
    <w:p w14:paraId="19C343D1" w14:textId="77777777" w:rsidR="00B03542" w:rsidRDefault="00B03542" w:rsidP="001C0F18">
      <w:pPr>
        <w:pStyle w:val="Pagrindinistekstas"/>
        <w:spacing w:line="360" w:lineRule="auto"/>
        <w:ind w:left="6480" w:firstLine="720"/>
        <w:rPr>
          <w:b/>
          <w:szCs w:val="24"/>
        </w:rPr>
      </w:pPr>
    </w:p>
    <w:p w14:paraId="630068B1" w14:textId="77777777" w:rsidR="00B03542" w:rsidRDefault="00B03542" w:rsidP="001C0F18">
      <w:pPr>
        <w:pStyle w:val="Pagrindinistekstas"/>
        <w:spacing w:line="360" w:lineRule="auto"/>
        <w:ind w:left="6480" w:firstLine="720"/>
        <w:rPr>
          <w:b/>
          <w:szCs w:val="24"/>
        </w:rPr>
      </w:pPr>
    </w:p>
    <w:p w14:paraId="72A82881" w14:textId="77777777" w:rsidR="00B03542" w:rsidRDefault="00B03542" w:rsidP="001C0F18">
      <w:pPr>
        <w:pStyle w:val="Pagrindinistekstas"/>
        <w:spacing w:line="360" w:lineRule="auto"/>
        <w:ind w:left="6480" w:firstLine="720"/>
        <w:rPr>
          <w:b/>
          <w:szCs w:val="24"/>
        </w:rPr>
      </w:pPr>
    </w:p>
    <w:p w14:paraId="432D0741" w14:textId="77777777" w:rsidR="00B03542" w:rsidRDefault="00B03542" w:rsidP="001C0F18">
      <w:pPr>
        <w:pStyle w:val="Pagrindinistekstas"/>
        <w:spacing w:line="360" w:lineRule="auto"/>
        <w:ind w:left="6480" w:firstLine="720"/>
        <w:rPr>
          <w:b/>
          <w:szCs w:val="24"/>
        </w:rPr>
      </w:pPr>
    </w:p>
    <w:p w14:paraId="0267EC23" w14:textId="77777777" w:rsidR="00B03542" w:rsidRDefault="00B03542" w:rsidP="001C0F18">
      <w:pPr>
        <w:pStyle w:val="Pagrindinistekstas"/>
        <w:spacing w:line="360" w:lineRule="auto"/>
        <w:ind w:left="6480" w:firstLine="720"/>
        <w:rPr>
          <w:b/>
          <w:szCs w:val="24"/>
        </w:rPr>
      </w:pPr>
    </w:p>
    <w:p w14:paraId="49009A81" w14:textId="77777777" w:rsidR="00B03542" w:rsidRDefault="00B03542" w:rsidP="001C0F18">
      <w:pPr>
        <w:pStyle w:val="Pagrindinistekstas"/>
        <w:spacing w:line="360" w:lineRule="auto"/>
        <w:ind w:left="6480" w:firstLine="720"/>
        <w:rPr>
          <w:b/>
          <w:szCs w:val="24"/>
        </w:rPr>
      </w:pPr>
    </w:p>
    <w:p w14:paraId="6610E879" w14:textId="54F424F2" w:rsidR="00B03542" w:rsidRDefault="00B03542" w:rsidP="001C0F18">
      <w:pPr>
        <w:pStyle w:val="Pagrindinistekstas"/>
        <w:spacing w:line="360" w:lineRule="auto"/>
        <w:ind w:left="6480" w:firstLine="720"/>
        <w:rPr>
          <w:b/>
          <w:szCs w:val="24"/>
        </w:rPr>
      </w:pPr>
    </w:p>
    <w:p w14:paraId="353A43F6" w14:textId="174E0B5D" w:rsidR="00B03542" w:rsidRDefault="00B03542" w:rsidP="001C0F18">
      <w:pPr>
        <w:pStyle w:val="Pagrindinistekstas"/>
        <w:spacing w:line="360" w:lineRule="auto"/>
        <w:ind w:left="6480" w:firstLine="720"/>
        <w:rPr>
          <w:b/>
          <w:szCs w:val="24"/>
        </w:rPr>
      </w:pPr>
    </w:p>
    <w:p w14:paraId="28169DD8" w14:textId="06B21DA5" w:rsidR="00B03542" w:rsidRDefault="00B03542" w:rsidP="001C0F18">
      <w:pPr>
        <w:pStyle w:val="Pagrindinistekstas"/>
        <w:spacing w:line="360" w:lineRule="auto"/>
        <w:ind w:left="6480" w:firstLine="720"/>
        <w:rPr>
          <w:b/>
          <w:szCs w:val="24"/>
        </w:rPr>
      </w:pPr>
    </w:p>
    <w:p w14:paraId="7A2802ED" w14:textId="6C0542F1" w:rsidR="00B03542" w:rsidRDefault="00B03542" w:rsidP="001C0F18">
      <w:pPr>
        <w:pStyle w:val="Pagrindinistekstas"/>
        <w:spacing w:line="360" w:lineRule="auto"/>
        <w:ind w:left="6480" w:firstLine="720"/>
        <w:rPr>
          <w:b/>
          <w:szCs w:val="24"/>
        </w:rPr>
      </w:pPr>
    </w:p>
    <w:p w14:paraId="76C0487C" w14:textId="49A9C02C" w:rsidR="00B03542" w:rsidRDefault="00B03542" w:rsidP="00490715">
      <w:pPr>
        <w:pStyle w:val="Pagrindinistekstas"/>
        <w:spacing w:line="360" w:lineRule="auto"/>
        <w:rPr>
          <w:b/>
          <w:szCs w:val="24"/>
        </w:rPr>
      </w:pPr>
    </w:p>
    <w:p w14:paraId="103E2D08" w14:textId="77777777" w:rsidR="00B03542" w:rsidRDefault="00B03542" w:rsidP="001C0F18">
      <w:pPr>
        <w:pStyle w:val="Pagrindinistekstas"/>
        <w:spacing w:line="360" w:lineRule="auto"/>
        <w:ind w:left="6480" w:firstLine="720"/>
        <w:rPr>
          <w:b/>
          <w:szCs w:val="24"/>
        </w:rPr>
      </w:pPr>
    </w:p>
    <w:p w14:paraId="4A10C32C" w14:textId="77777777" w:rsidR="00B03542" w:rsidRDefault="00B03542" w:rsidP="001C0F18">
      <w:pPr>
        <w:pStyle w:val="Pagrindinistekstas"/>
        <w:spacing w:line="360" w:lineRule="auto"/>
        <w:ind w:left="6480" w:firstLine="720"/>
        <w:rPr>
          <w:b/>
          <w:szCs w:val="24"/>
        </w:rPr>
      </w:pPr>
    </w:p>
    <w:p w14:paraId="506A8CDD" w14:textId="5DEE4DD6" w:rsidR="00CA4658" w:rsidRPr="00197C0D" w:rsidRDefault="00CA4658" w:rsidP="001C0F18">
      <w:pPr>
        <w:pStyle w:val="Pagrindinistekstas"/>
        <w:spacing w:line="360" w:lineRule="auto"/>
        <w:ind w:left="6480" w:firstLine="720"/>
        <w:rPr>
          <w:b/>
          <w:szCs w:val="24"/>
        </w:rPr>
      </w:pPr>
      <w:r w:rsidRPr="00197C0D">
        <w:rPr>
          <w:b/>
          <w:szCs w:val="24"/>
        </w:rPr>
        <w:t>Lyginamasis variantas</w:t>
      </w:r>
    </w:p>
    <w:p w14:paraId="22AAD83F" w14:textId="77777777" w:rsidR="00CA4658" w:rsidRPr="00197C0D" w:rsidRDefault="00CA4658" w:rsidP="00FC4886">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FC4886">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FC4886">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FC4886">
      <w:pPr>
        <w:overflowPunct w:val="0"/>
        <w:autoSpaceDE w:val="0"/>
        <w:autoSpaceDN w:val="0"/>
        <w:adjustRightInd w:val="0"/>
        <w:spacing w:line="360" w:lineRule="auto"/>
        <w:jc w:val="center"/>
        <w:rPr>
          <w:b/>
        </w:rPr>
      </w:pPr>
    </w:p>
    <w:p w14:paraId="29B2A21F" w14:textId="77777777" w:rsidR="00CA4658" w:rsidRPr="00197C0D" w:rsidRDefault="00CA4658" w:rsidP="00FC4886">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756573">
      <w:pPr>
        <w:overflowPunct w:val="0"/>
        <w:autoSpaceDE w:val="0"/>
        <w:autoSpaceDN w:val="0"/>
        <w:adjustRightInd w:val="0"/>
        <w:spacing w:line="360" w:lineRule="auto"/>
        <w:jc w:val="both"/>
        <w:rPr>
          <w:b/>
        </w:rPr>
      </w:pPr>
    </w:p>
    <w:p w14:paraId="00F107DF" w14:textId="33977870" w:rsidR="00CA4658" w:rsidRPr="00197C0D" w:rsidRDefault="00CA4658" w:rsidP="00FC4886">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B03542">
        <w:rPr>
          <w:b/>
          <w:caps/>
        </w:rPr>
        <w:t>3</w:t>
      </w:r>
      <w:r w:rsidRPr="00197C0D">
        <w:rPr>
          <w:b/>
          <w:caps/>
        </w:rPr>
        <w:t xml:space="preserve"> m. vasario </w:t>
      </w:r>
      <w:r w:rsidR="00C47EF8">
        <w:rPr>
          <w:b/>
          <w:caps/>
        </w:rPr>
        <w:t>2</w:t>
      </w:r>
      <w:r w:rsidRPr="00197C0D">
        <w:rPr>
          <w:b/>
          <w:caps/>
        </w:rPr>
        <w:t xml:space="preserve"> d. sprendimo Nr.</w:t>
      </w:r>
      <w:r w:rsidR="003C3B2E">
        <w:rPr>
          <w:b/>
          <w:caps/>
        </w:rPr>
        <w:t xml:space="preserve"> </w:t>
      </w:r>
      <w:r w:rsidRPr="00197C0D">
        <w:rPr>
          <w:b/>
          <w:caps/>
        </w:rPr>
        <w:t>1-TS-</w:t>
      </w:r>
      <w:r w:rsidR="00B03542">
        <w:rPr>
          <w:b/>
          <w:caps/>
        </w:rPr>
        <w:t>33</w:t>
      </w:r>
      <w:r w:rsidRPr="00197C0D">
        <w:rPr>
          <w:b/>
          <w:caps/>
        </w:rPr>
        <w:t xml:space="preserve"> „Dėl anykščių rajono savivaldybės 202</w:t>
      </w:r>
      <w:r w:rsidR="00B03542">
        <w:rPr>
          <w:b/>
          <w:caps/>
        </w:rPr>
        <w:t>3</w:t>
      </w:r>
      <w:r w:rsidRPr="00197C0D">
        <w:rPr>
          <w:b/>
          <w:caps/>
        </w:rPr>
        <w:t xml:space="preserve"> METŲ biudžeto patvirtinimo“ pakeitimo</w:t>
      </w:r>
    </w:p>
    <w:p w14:paraId="39C79ACD" w14:textId="77777777" w:rsidR="00CA4658" w:rsidRPr="00197C0D" w:rsidRDefault="00CA4658" w:rsidP="00FC4886">
      <w:pPr>
        <w:overflowPunct w:val="0"/>
        <w:autoSpaceDE w:val="0"/>
        <w:autoSpaceDN w:val="0"/>
        <w:adjustRightInd w:val="0"/>
        <w:spacing w:line="360" w:lineRule="auto"/>
        <w:jc w:val="center"/>
        <w:rPr>
          <w:b/>
          <w:caps/>
        </w:rPr>
      </w:pPr>
    </w:p>
    <w:p w14:paraId="398A8B6F" w14:textId="1FED59D8" w:rsidR="00CA4658" w:rsidRPr="00197C0D" w:rsidRDefault="00000000" w:rsidP="00EB505C">
      <w:pPr>
        <w:overflowPunct w:val="0"/>
        <w:autoSpaceDE w:val="0"/>
        <w:autoSpaceDN w:val="0"/>
        <w:adjustRightInd w:val="0"/>
        <w:spacing w:line="360" w:lineRule="auto"/>
        <w:jc w:val="center"/>
      </w:pPr>
      <w:fldSimple w:instr=" FILLIN &quot;data&quot; \* MERGEFORMAT ">
        <w:r w:rsidR="00CA4658" w:rsidRPr="00197C0D">
          <w:t>202</w:t>
        </w:r>
        <w:r w:rsidR="00B03542">
          <w:t>3</w:t>
        </w:r>
        <w:r w:rsidR="00CA4658" w:rsidRPr="00197C0D">
          <w:t xml:space="preserve"> m. </w:t>
        </w:r>
        <w:r w:rsidR="00B03542">
          <w:t>kovo</w:t>
        </w:r>
        <w:r w:rsidR="00CA4658" w:rsidRPr="00197C0D">
          <w:t xml:space="preserve"> </w:t>
        </w:r>
        <w:r w:rsidR="00B03542">
          <w:t>30</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Pr="00197C0D" w:rsidRDefault="00CA4658" w:rsidP="00FC4886">
      <w:pPr>
        <w:overflowPunct w:val="0"/>
        <w:autoSpaceDE w:val="0"/>
        <w:autoSpaceDN w:val="0"/>
        <w:adjustRightInd w:val="0"/>
        <w:spacing w:line="360" w:lineRule="auto"/>
        <w:jc w:val="center"/>
        <w:rPr>
          <w:b/>
        </w:rPr>
      </w:pPr>
      <w:r w:rsidRPr="00197C0D">
        <w:t>Anykščiai</w:t>
      </w:r>
    </w:p>
    <w:p w14:paraId="75F25F16" w14:textId="6BC7AB4F" w:rsidR="00CA4658" w:rsidRPr="00197C0D" w:rsidRDefault="00CA4658" w:rsidP="00756573">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Pakeisti</w:t>
      </w:r>
      <w:r w:rsidRPr="00197C0D">
        <w:rPr>
          <w:rFonts w:ascii="Times New Roman" w:hAnsi="Times New Roman" w:cs="Times New Roman"/>
          <w:bCs/>
          <w:color w:val="000000"/>
          <w:sz w:val="24"/>
          <w:szCs w:val="24"/>
        </w:rPr>
        <w:t xml:space="preserve"> Anykščių rajono savivaldybės tarybos 202</w:t>
      </w:r>
      <w:r w:rsidR="00B03542">
        <w:rPr>
          <w:rFonts w:ascii="Times New Roman" w:hAnsi="Times New Roman" w:cs="Times New Roman"/>
          <w:bCs/>
          <w:color w:val="000000"/>
          <w:sz w:val="24"/>
          <w:szCs w:val="24"/>
        </w:rPr>
        <w:t>3</w:t>
      </w:r>
      <w:r w:rsidRPr="00197C0D">
        <w:rPr>
          <w:rFonts w:ascii="Times New Roman" w:hAnsi="Times New Roman" w:cs="Times New Roman"/>
          <w:bCs/>
          <w:color w:val="000000"/>
          <w:sz w:val="24"/>
          <w:szCs w:val="24"/>
        </w:rPr>
        <w:t xml:space="preserve"> m. vasario </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d. sprendim</w:t>
      </w:r>
      <w:r w:rsidRPr="00197C0D">
        <w:rPr>
          <w:rFonts w:ascii="Times New Roman" w:hAnsi="Times New Roman" w:cs="Times New Roman"/>
          <w:bCs/>
          <w:sz w:val="24"/>
          <w:szCs w:val="24"/>
        </w:rPr>
        <w:t>ą</w:t>
      </w:r>
      <w:r w:rsidRPr="00197C0D">
        <w:rPr>
          <w:rFonts w:ascii="Times New Roman" w:hAnsi="Times New Roman" w:cs="Times New Roman"/>
          <w:bCs/>
          <w:color w:val="000000"/>
          <w:sz w:val="24"/>
          <w:szCs w:val="24"/>
        </w:rPr>
        <w:t xml:space="preserve"> Nr. 1-TS-</w:t>
      </w:r>
      <w:r w:rsidR="00B03542">
        <w:rPr>
          <w:rFonts w:ascii="Times New Roman" w:hAnsi="Times New Roman" w:cs="Times New Roman"/>
          <w:bCs/>
          <w:color w:val="000000"/>
          <w:sz w:val="24"/>
          <w:szCs w:val="24"/>
        </w:rPr>
        <w:t>33</w:t>
      </w:r>
      <w:r w:rsidRPr="00197C0D">
        <w:rPr>
          <w:rFonts w:ascii="Times New Roman" w:hAnsi="Times New Roman" w:cs="Times New Roman"/>
          <w:bCs/>
          <w:color w:val="000000"/>
          <w:sz w:val="24"/>
          <w:szCs w:val="24"/>
        </w:rPr>
        <w:t xml:space="preserve"> „Dėl Anykščių rajono savivaldybės 202</w:t>
      </w:r>
      <w:r w:rsidR="00B03542">
        <w:rPr>
          <w:rFonts w:ascii="Times New Roman" w:hAnsi="Times New Roman" w:cs="Times New Roman"/>
          <w:bCs/>
          <w:color w:val="000000"/>
          <w:sz w:val="24"/>
          <w:szCs w:val="24"/>
        </w:rPr>
        <w:t>3</w:t>
      </w:r>
      <w:r w:rsidRPr="00197C0D">
        <w:rPr>
          <w:rFonts w:ascii="Times New Roman" w:hAnsi="Times New Roman" w:cs="Times New Roman"/>
          <w:bCs/>
          <w:color w:val="000000"/>
          <w:sz w:val="24"/>
          <w:szCs w:val="24"/>
        </w:rPr>
        <w:t xml:space="preserve"> metų biudžeto patvirtinimo“</w:t>
      </w:r>
      <w:r w:rsidRPr="00197C0D">
        <w:rPr>
          <w:rFonts w:ascii="Times New Roman" w:hAnsi="Times New Roman" w:cs="Times New Roman"/>
          <w:bCs/>
          <w:sz w:val="24"/>
          <w:szCs w:val="24"/>
        </w:rPr>
        <w:t>:</w:t>
      </w:r>
    </w:p>
    <w:p w14:paraId="6E36BEA2"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5E7E217F" w:rsidR="00CA4658" w:rsidRPr="00197C0D" w:rsidRDefault="00CA4658" w:rsidP="00756573">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0B44FE" w:rsidRPr="00B03542">
        <w:rPr>
          <w:rFonts w:ascii="Times New Roman" w:hAnsi="Times New Roman" w:cs="Times New Roman"/>
          <w:bCs/>
          <w:strike/>
          <w:sz w:val="24"/>
          <w:szCs w:val="24"/>
        </w:rPr>
        <w:t>4</w:t>
      </w:r>
      <w:r w:rsidR="00AC79DB" w:rsidRPr="00B03542">
        <w:rPr>
          <w:rFonts w:ascii="Times New Roman" w:hAnsi="Times New Roman" w:cs="Times New Roman"/>
          <w:bCs/>
          <w:strike/>
          <w:sz w:val="24"/>
          <w:szCs w:val="24"/>
        </w:rPr>
        <w:t>5 2</w:t>
      </w:r>
      <w:r w:rsidR="00B03542" w:rsidRPr="00B03542">
        <w:rPr>
          <w:rFonts w:ascii="Times New Roman" w:hAnsi="Times New Roman" w:cs="Times New Roman"/>
          <w:bCs/>
          <w:strike/>
          <w:sz w:val="24"/>
          <w:szCs w:val="24"/>
        </w:rPr>
        <w:t>00,4</w:t>
      </w:r>
      <w:r w:rsidR="00B03542">
        <w:rPr>
          <w:rFonts w:ascii="Times New Roman" w:hAnsi="Times New Roman" w:cs="Times New Roman"/>
          <w:bCs/>
          <w:sz w:val="24"/>
          <w:szCs w:val="24"/>
        </w:rPr>
        <w:t xml:space="preserve">  45 61</w:t>
      </w:r>
      <w:r w:rsidR="00490715">
        <w:rPr>
          <w:rFonts w:ascii="Times New Roman" w:hAnsi="Times New Roman" w:cs="Times New Roman"/>
          <w:bCs/>
          <w:sz w:val="24"/>
          <w:szCs w:val="24"/>
        </w:rPr>
        <w:t>5</w:t>
      </w:r>
      <w:r w:rsidR="00956132">
        <w:rPr>
          <w:rFonts w:ascii="Times New Roman" w:hAnsi="Times New Roman" w:cs="Times New Roman"/>
          <w:bCs/>
          <w:sz w:val="24"/>
          <w:szCs w:val="24"/>
        </w:rPr>
        <w:t>,</w:t>
      </w:r>
      <w:r w:rsidR="00490715">
        <w:rPr>
          <w:rFonts w:ascii="Times New Roman" w:hAnsi="Times New Roman" w:cs="Times New Roman"/>
          <w:bCs/>
          <w:sz w:val="24"/>
          <w:szCs w:val="24"/>
        </w:rPr>
        <w:t>6</w:t>
      </w:r>
      <w:r w:rsidR="000B44FE">
        <w:rPr>
          <w:rFonts w:ascii="Times New Roman" w:hAnsi="Times New Roman" w:cs="Times New Roman"/>
          <w:bCs/>
          <w:sz w:val="24"/>
          <w:szCs w:val="24"/>
        </w:rPr>
        <w:t xml:space="preserve"> </w:t>
      </w:r>
      <w:r w:rsidRPr="00197C0D">
        <w:rPr>
          <w:rFonts w:ascii="Times New Roman" w:hAnsi="Times New Roman" w:cs="Times New Roman"/>
          <w:bCs/>
          <w:sz w:val="24"/>
          <w:szCs w:val="24"/>
        </w:rPr>
        <w:t>tūkst. eurų ( 1 priedas)</w:t>
      </w:r>
      <w:r w:rsidR="003C3B2E">
        <w:rPr>
          <w:rFonts w:ascii="Times New Roman" w:hAnsi="Times New Roman" w:cs="Times New Roman"/>
          <w:bCs/>
          <w:sz w:val="24"/>
          <w:szCs w:val="24"/>
        </w:rPr>
        <w:t>;</w:t>
      </w:r>
      <w:r w:rsidRPr="00197C0D">
        <w:rPr>
          <w:rFonts w:ascii="Times New Roman" w:hAnsi="Times New Roman" w:cs="Times New Roman"/>
          <w:bCs/>
          <w:sz w:val="24"/>
          <w:szCs w:val="24"/>
        </w:rPr>
        <w:t>“.</w:t>
      </w:r>
    </w:p>
    <w:p w14:paraId="335F7B1D"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50D95B3B" w14:textId="1FBFEC6D" w:rsidR="003B7887" w:rsidRPr="00527829" w:rsidRDefault="00CA4658" w:rsidP="00527829">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0B44FE" w:rsidRPr="00B03542">
        <w:rPr>
          <w:rFonts w:ascii="Times New Roman" w:hAnsi="Times New Roman" w:cs="Times New Roman"/>
          <w:bCs/>
          <w:strike/>
          <w:sz w:val="24"/>
          <w:szCs w:val="24"/>
        </w:rPr>
        <w:t>4</w:t>
      </w:r>
      <w:r w:rsidR="00AC79DB" w:rsidRPr="00B03542">
        <w:rPr>
          <w:rFonts w:ascii="Times New Roman" w:hAnsi="Times New Roman" w:cs="Times New Roman"/>
          <w:bCs/>
          <w:strike/>
          <w:sz w:val="24"/>
          <w:szCs w:val="24"/>
        </w:rPr>
        <w:t>5 2</w:t>
      </w:r>
      <w:r w:rsidR="00B03542" w:rsidRPr="00B03542">
        <w:rPr>
          <w:rFonts w:ascii="Times New Roman" w:hAnsi="Times New Roman" w:cs="Times New Roman"/>
          <w:bCs/>
          <w:strike/>
          <w:sz w:val="24"/>
          <w:szCs w:val="24"/>
        </w:rPr>
        <w:t>00,4</w:t>
      </w:r>
      <w:r w:rsidR="00B03542">
        <w:rPr>
          <w:rFonts w:ascii="Times New Roman" w:hAnsi="Times New Roman" w:cs="Times New Roman"/>
          <w:bCs/>
          <w:sz w:val="24"/>
          <w:szCs w:val="24"/>
        </w:rPr>
        <w:t xml:space="preserve">  45 61</w:t>
      </w:r>
      <w:r w:rsidR="00490715">
        <w:rPr>
          <w:rFonts w:ascii="Times New Roman" w:hAnsi="Times New Roman" w:cs="Times New Roman"/>
          <w:bCs/>
          <w:sz w:val="24"/>
          <w:szCs w:val="24"/>
        </w:rPr>
        <w:t>5</w:t>
      </w:r>
      <w:r w:rsidR="00956132">
        <w:rPr>
          <w:rFonts w:ascii="Times New Roman" w:hAnsi="Times New Roman" w:cs="Times New Roman"/>
          <w:bCs/>
          <w:sz w:val="24"/>
          <w:szCs w:val="24"/>
        </w:rPr>
        <w:t>,</w:t>
      </w:r>
      <w:r w:rsidR="00490715">
        <w:rPr>
          <w:rFonts w:ascii="Times New Roman" w:hAnsi="Times New Roman" w:cs="Times New Roman"/>
          <w:bCs/>
          <w:sz w:val="24"/>
          <w:szCs w:val="24"/>
        </w:rPr>
        <w:t>6</w:t>
      </w:r>
      <w:r w:rsidR="00B03542">
        <w:rPr>
          <w:rFonts w:ascii="Times New Roman" w:hAnsi="Times New Roman" w:cs="Times New Roman"/>
          <w:bCs/>
          <w:sz w:val="24"/>
          <w:szCs w:val="24"/>
        </w:rPr>
        <w:t xml:space="preserve"> </w:t>
      </w:r>
      <w:r w:rsidR="00527829">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04542AB7" w14:textId="042D36D0" w:rsidR="003172CF" w:rsidRPr="00197C0D" w:rsidRDefault="003172CF" w:rsidP="003172CF">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8F7846">
        <w:rPr>
          <w:rFonts w:ascii="Times New Roman" w:hAnsi="Times New Roman" w:cs="Times New Roman"/>
          <w:bCs/>
          <w:sz w:val="24"/>
          <w:szCs w:val="24"/>
        </w:rPr>
        <w:t>3</w:t>
      </w:r>
      <w:r w:rsidRPr="00197C0D">
        <w:rPr>
          <w:rFonts w:ascii="Times New Roman" w:hAnsi="Times New Roman" w:cs="Times New Roman"/>
          <w:bCs/>
          <w:sz w:val="24"/>
          <w:szCs w:val="24"/>
        </w:rPr>
        <w:t>.      Pakeisti 1 priedą ir jį išdėstyti nauja redakcija (pridedama).</w:t>
      </w:r>
    </w:p>
    <w:p w14:paraId="2BF7688D" w14:textId="6CC3D957" w:rsidR="003172CF" w:rsidRDefault="008F7846" w:rsidP="003172CF">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7B0CE8F1" w14:textId="54EEEF6C" w:rsidR="00D93A6A" w:rsidRPr="00197C0D" w:rsidRDefault="00D93A6A" w:rsidP="008F7846">
      <w:pPr>
        <w:pStyle w:val="HTMLiankstoformatuotas"/>
        <w:tabs>
          <w:tab w:val="left" w:pos="851"/>
        </w:tabs>
        <w:spacing w:line="360" w:lineRule="auto"/>
        <w:jc w:val="both"/>
        <w:rPr>
          <w:rFonts w:ascii="Times New Roman" w:hAnsi="Times New Roman" w:cs="Times New Roman"/>
          <w:bCs/>
          <w:sz w:val="24"/>
          <w:szCs w:val="24"/>
        </w:rPr>
      </w:pPr>
    </w:p>
    <w:p w14:paraId="044DF933" w14:textId="69B46777" w:rsidR="00CA4658" w:rsidRPr="00197C0D" w:rsidRDefault="00CA4658" w:rsidP="007A146E">
      <w:pPr>
        <w:pStyle w:val="HTMLiankstoformatuotas"/>
        <w:tabs>
          <w:tab w:val="left" w:pos="851"/>
        </w:tabs>
        <w:spacing w:line="360" w:lineRule="auto"/>
        <w:jc w:val="both"/>
        <w:rPr>
          <w:rFonts w:ascii="Times New Roman" w:hAnsi="Times New Roman" w:cs="Times New Roman"/>
          <w:sz w:val="24"/>
          <w:szCs w:val="24"/>
        </w:rPr>
      </w:pPr>
      <w:r w:rsidRPr="00197C0D">
        <w:rPr>
          <w:rFonts w:ascii="Times New Roman" w:hAnsi="Times New Roman" w:cs="Times New Roman"/>
          <w:bCs/>
          <w:sz w:val="24"/>
          <w:szCs w:val="24"/>
        </w:rPr>
        <w:t xml:space="preserve">      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p>
    <w:p w14:paraId="3E5DCA75"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6E505817" w14:textId="25B36352" w:rsidR="00CA4658" w:rsidRPr="00036B95" w:rsidRDefault="00CA4658" w:rsidP="00036B95">
      <w:pPr>
        <w:pStyle w:val="HTMLiankstoformatuotas"/>
        <w:tabs>
          <w:tab w:val="left" w:pos="709"/>
        </w:tabs>
        <w:spacing w:line="360" w:lineRule="auto"/>
        <w:jc w:val="both"/>
        <w:rPr>
          <w:rFonts w:ascii="Times New Roman" w:hAnsi="Times New Roman" w:cs="Times New Roman"/>
          <w:bCs/>
          <w:sz w:val="24"/>
          <w:szCs w:val="24"/>
        </w:rPr>
      </w:pPr>
      <w:r w:rsidRPr="00197C0D">
        <w:rPr>
          <w:rFonts w:ascii="Times New Roman" w:hAnsi="Times New Roman" w:cs="Times New Roman"/>
          <w:sz w:val="24"/>
          <w:szCs w:val="24"/>
        </w:rPr>
        <w:t xml:space="preserve">Meras                                                                                                                         Sigutis Obelevičius       </w:t>
      </w:r>
    </w:p>
    <w:p w14:paraId="2AC406A4" w14:textId="77777777" w:rsidR="006B32BE" w:rsidRDefault="006B32BE" w:rsidP="00B267AA">
      <w:pPr>
        <w:overflowPunct w:val="0"/>
        <w:autoSpaceDE w:val="0"/>
        <w:autoSpaceDN w:val="0"/>
        <w:adjustRightInd w:val="0"/>
        <w:spacing w:line="360" w:lineRule="auto"/>
        <w:rPr>
          <w:b/>
          <w:lang w:eastAsia="lt-LT"/>
        </w:rPr>
      </w:pPr>
    </w:p>
    <w:p w14:paraId="03A816D7" w14:textId="41C51EA5" w:rsidR="00672108" w:rsidRDefault="00672108" w:rsidP="00672108">
      <w:pPr>
        <w:tabs>
          <w:tab w:val="left" w:pos="3204"/>
        </w:tabs>
        <w:overflowPunct w:val="0"/>
        <w:autoSpaceDE w:val="0"/>
        <w:autoSpaceDN w:val="0"/>
        <w:adjustRightInd w:val="0"/>
        <w:spacing w:line="360" w:lineRule="auto"/>
        <w:rPr>
          <w:b/>
          <w:lang w:eastAsia="lt-LT"/>
        </w:rPr>
      </w:pPr>
    </w:p>
    <w:p w14:paraId="42357BCE" w14:textId="18DB5BD7" w:rsidR="00F84512" w:rsidRDefault="00F84512" w:rsidP="00672108">
      <w:pPr>
        <w:tabs>
          <w:tab w:val="left" w:pos="3204"/>
        </w:tabs>
        <w:overflowPunct w:val="0"/>
        <w:autoSpaceDE w:val="0"/>
        <w:autoSpaceDN w:val="0"/>
        <w:adjustRightInd w:val="0"/>
        <w:spacing w:line="360" w:lineRule="auto"/>
        <w:rPr>
          <w:b/>
          <w:lang w:eastAsia="lt-LT"/>
        </w:rPr>
      </w:pPr>
    </w:p>
    <w:p w14:paraId="325EFDF4" w14:textId="587A77B8" w:rsidR="00F84512" w:rsidRDefault="00F84512" w:rsidP="00672108">
      <w:pPr>
        <w:tabs>
          <w:tab w:val="left" w:pos="3204"/>
        </w:tabs>
        <w:overflowPunct w:val="0"/>
        <w:autoSpaceDE w:val="0"/>
        <w:autoSpaceDN w:val="0"/>
        <w:adjustRightInd w:val="0"/>
        <w:spacing w:line="360" w:lineRule="auto"/>
        <w:rPr>
          <w:b/>
          <w:lang w:eastAsia="lt-LT"/>
        </w:rPr>
      </w:pPr>
    </w:p>
    <w:p w14:paraId="6D4FA249" w14:textId="2311BF8F" w:rsidR="009F1941" w:rsidRDefault="009F1941" w:rsidP="00672108">
      <w:pPr>
        <w:tabs>
          <w:tab w:val="left" w:pos="3204"/>
        </w:tabs>
        <w:overflowPunct w:val="0"/>
        <w:autoSpaceDE w:val="0"/>
        <w:autoSpaceDN w:val="0"/>
        <w:adjustRightInd w:val="0"/>
        <w:spacing w:line="360" w:lineRule="auto"/>
        <w:rPr>
          <w:b/>
          <w:lang w:eastAsia="lt-LT"/>
        </w:rPr>
      </w:pPr>
    </w:p>
    <w:p w14:paraId="7AEEA04C" w14:textId="77777777" w:rsidR="009F1941" w:rsidRDefault="009F1941" w:rsidP="00672108">
      <w:pPr>
        <w:tabs>
          <w:tab w:val="left" w:pos="3204"/>
        </w:tabs>
        <w:overflowPunct w:val="0"/>
        <w:autoSpaceDE w:val="0"/>
        <w:autoSpaceDN w:val="0"/>
        <w:adjustRightInd w:val="0"/>
        <w:spacing w:line="360" w:lineRule="auto"/>
        <w:rPr>
          <w:b/>
          <w:lang w:eastAsia="lt-LT"/>
        </w:rPr>
      </w:pPr>
    </w:p>
    <w:p w14:paraId="2E4B782C" w14:textId="49BA3FBD" w:rsidR="00536FDF" w:rsidRPr="00197C0D" w:rsidRDefault="00CF0727" w:rsidP="00536FDF">
      <w:pPr>
        <w:overflowPunct w:val="0"/>
        <w:autoSpaceDE w:val="0"/>
        <w:autoSpaceDN w:val="0"/>
        <w:adjustRightInd w:val="0"/>
        <w:spacing w:line="360" w:lineRule="auto"/>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B03542">
        <w:rPr>
          <w:b/>
          <w:caps/>
        </w:rPr>
        <w:t>3</w:t>
      </w:r>
      <w:r w:rsidR="00536FDF" w:rsidRPr="00197C0D">
        <w:rPr>
          <w:b/>
          <w:caps/>
        </w:rPr>
        <w:t xml:space="preserve"> m. vasario </w:t>
      </w:r>
      <w:r w:rsidR="00453A71">
        <w:rPr>
          <w:b/>
          <w:caps/>
        </w:rPr>
        <w:t>2</w:t>
      </w:r>
      <w:r w:rsidR="00536FDF" w:rsidRPr="00197C0D">
        <w:rPr>
          <w:b/>
          <w:caps/>
        </w:rPr>
        <w:t xml:space="preserve"> d. sprendimo Nr.</w:t>
      </w:r>
      <w:r w:rsidR="003C3B2E">
        <w:rPr>
          <w:b/>
          <w:caps/>
        </w:rPr>
        <w:t xml:space="preserve"> </w:t>
      </w:r>
      <w:r w:rsidR="00536FDF" w:rsidRPr="00197C0D">
        <w:rPr>
          <w:b/>
          <w:caps/>
        </w:rPr>
        <w:t>1-TS-</w:t>
      </w:r>
      <w:r w:rsidR="00B03542">
        <w:rPr>
          <w:b/>
          <w:caps/>
        </w:rPr>
        <w:t>33</w:t>
      </w:r>
      <w:r w:rsidR="00536FDF" w:rsidRPr="00197C0D">
        <w:rPr>
          <w:b/>
          <w:caps/>
        </w:rPr>
        <w:t xml:space="preserve"> „Dėl anykščių rajono savivaldybės 202</w:t>
      </w:r>
      <w:r w:rsidR="00B03542">
        <w:rPr>
          <w:b/>
          <w:caps/>
        </w:rPr>
        <w:t>3</w:t>
      </w:r>
      <w:r w:rsidR="00536FDF" w:rsidRPr="00197C0D">
        <w:rPr>
          <w:b/>
          <w:caps/>
        </w:rPr>
        <w:t xml:space="preserve"> METŲ biudžeto patvirtinimo“ pakeitimo“ projekto</w:t>
      </w:r>
    </w:p>
    <w:p w14:paraId="4DC39C21" w14:textId="204E0AF3" w:rsidR="00CF0727" w:rsidRPr="00197C0D" w:rsidRDefault="00CF0727" w:rsidP="00536FDF">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CF0727">
      <w:pPr>
        <w:shd w:val="clear" w:color="auto" w:fill="FFFFFF"/>
        <w:spacing w:line="360" w:lineRule="auto"/>
        <w:jc w:val="both"/>
        <w:rPr>
          <w:color w:val="000000"/>
          <w:lang w:eastAsia="lt-LT"/>
        </w:rPr>
      </w:pPr>
    </w:p>
    <w:p w14:paraId="2627F783" w14:textId="760BA519" w:rsidR="00CA4658" w:rsidRPr="00197C0D" w:rsidRDefault="00F16A0B" w:rsidP="00F16A0B">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0AB7D535" w14:textId="46549308" w:rsidR="00B03542" w:rsidRDefault="00756F0A" w:rsidP="00B03542">
      <w:pPr>
        <w:pStyle w:val="HTMLiankstoformatuotas"/>
        <w:tabs>
          <w:tab w:val="left" w:pos="851"/>
        </w:tabs>
        <w:spacing w:line="360" w:lineRule="auto"/>
        <w:jc w:val="both"/>
        <w:rPr>
          <w:rFonts w:ascii="Times New Roman" w:hAnsi="Times New Roman" w:cs="Times New Roman"/>
          <w:bCs/>
          <w:sz w:val="24"/>
          <w:szCs w:val="24"/>
        </w:rPr>
      </w:pPr>
      <w:r>
        <w:tab/>
      </w:r>
      <w:r w:rsidR="00CA4658" w:rsidRPr="001760F5">
        <w:rPr>
          <w:rFonts w:ascii="Times New Roman" w:hAnsi="Times New Roman" w:cs="Times New Roman"/>
          <w:sz w:val="24"/>
          <w:szCs w:val="24"/>
        </w:rPr>
        <w:t>Keičiamas patvirtintas Anykščių rajono savivaldybės 202</w:t>
      </w:r>
      <w:r w:rsidR="00B03542">
        <w:rPr>
          <w:rFonts w:ascii="Times New Roman" w:hAnsi="Times New Roman" w:cs="Times New Roman"/>
          <w:sz w:val="24"/>
          <w:szCs w:val="24"/>
        </w:rPr>
        <w:t>3</w:t>
      </w:r>
      <w:r w:rsidR="00CA4658" w:rsidRPr="001760F5">
        <w:rPr>
          <w:rFonts w:ascii="Times New Roman" w:hAnsi="Times New Roman" w:cs="Times New Roman"/>
          <w:sz w:val="24"/>
          <w:szCs w:val="24"/>
        </w:rPr>
        <w:t xml:space="preserve"> m. biudžetas </w:t>
      </w:r>
      <w:r w:rsidR="001760F5">
        <w:rPr>
          <w:rFonts w:ascii="Times New Roman" w:hAnsi="Times New Roman" w:cs="Times New Roman"/>
          <w:sz w:val="24"/>
          <w:szCs w:val="24"/>
        </w:rPr>
        <w:t>bei</w:t>
      </w:r>
      <w:r w:rsidR="00CA4658" w:rsidRPr="001760F5">
        <w:rPr>
          <w:rFonts w:ascii="Times New Roman" w:hAnsi="Times New Roman" w:cs="Times New Roman"/>
          <w:sz w:val="24"/>
          <w:szCs w:val="24"/>
        </w:rPr>
        <w:t xml:space="preserve"> 1</w:t>
      </w:r>
      <w:r w:rsidR="00FB2965">
        <w:rPr>
          <w:rFonts w:ascii="Times New Roman" w:hAnsi="Times New Roman" w:cs="Times New Roman"/>
          <w:sz w:val="24"/>
          <w:szCs w:val="24"/>
        </w:rPr>
        <w:t xml:space="preserve"> ir </w:t>
      </w:r>
      <w:r w:rsidR="008F7846">
        <w:rPr>
          <w:rFonts w:ascii="Times New Roman" w:hAnsi="Times New Roman" w:cs="Times New Roman"/>
          <w:sz w:val="24"/>
          <w:szCs w:val="24"/>
        </w:rPr>
        <w:t>2</w:t>
      </w:r>
      <w:r w:rsidR="00CA4658" w:rsidRPr="001760F5">
        <w:rPr>
          <w:rFonts w:ascii="Times New Roman" w:hAnsi="Times New Roman" w:cs="Times New Roman"/>
          <w:sz w:val="24"/>
          <w:szCs w:val="24"/>
        </w:rPr>
        <w:t xml:space="preserve">  priedai, nes</w:t>
      </w:r>
      <w:r w:rsidR="006C32E4" w:rsidRPr="001760F5">
        <w:rPr>
          <w:rFonts w:ascii="Times New Roman" w:hAnsi="Times New Roman" w:cs="Times New Roman"/>
          <w:sz w:val="24"/>
          <w:szCs w:val="24"/>
        </w:rPr>
        <w:t xml:space="preserve"> </w:t>
      </w:r>
      <w:r w:rsidR="00B03542">
        <w:rPr>
          <w:rFonts w:ascii="Times New Roman" w:hAnsi="Times New Roman" w:cs="Times New Roman"/>
          <w:bCs/>
          <w:sz w:val="24"/>
          <w:szCs w:val="24"/>
        </w:rPr>
        <w:t>41</w:t>
      </w:r>
      <w:r w:rsidR="00BD2281">
        <w:rPr>
          <w:rFonts w:ascii="Times New Roman" w:hAnsi="Times New Roman" w:cs="Times New Roman"/>
          <w:bCs/>
          <w:sz w:val="24"/>
          <w:szCs w:val="24"/>
        </w:rPr>
        <w:t>5,2</w:t>
      </w:r>
      <w:r w:rsidR="00B025A7" w:rsidRPr="00197C0D">
        <w:rPr>
          <w:rFonts w:ascii="Times New Roman" w:hAnsi="Times New Roman" w:cs="Times New Roman"/>
          <w:bCs/>
          <w:sz w:val="24"/>
          <w:szCs w:val="24"/>
        </w:rPr>
        <w:t xml:space="preserve"> tūkst. eurų </w:t>
      </w:r>
      <w:r w:rsidR="00B025A7">
        <w:rPr>
          <w:rFonts w:ascii="Times New Roman" w:hAnsi="Times New Roman" w:cs="Times New Roman"/>
          <w:bCs/>
          <w:sz w:val="24"/>
          <w:szCs w:val="24"/>
        </w:rPr>
        <w:t>didėja</w:t>
      </w:r>
      <w:r w:rsidR="00B025A7" w:rsidRPr="00197C0D">
        <w:rPr>
          <w:rFonts w:ascii="Times New Roman" w:hAnsi="Times New Roman" w:cs="Times New Roman"/>
          <w:bCs/>
          <w:sz w:val="24"/>
          <w:szCs w:val="24"/>
        </w:rPr>
        <w:t xml:space="preserve"> biudžeto pajamos</w:t>
      </w:r>
      <w:r w:rsidR="000B44FE">
        <w:rPr>
          <w:rFonts w:ascii="Times New Roman" w:hAnsi="Times New Roman" w:cs="Times New Roman"/>
          <w:bCs/>
          <w:sz w:val="24"/>
          <w:szCs w:val="24"/>
        </w:rPr>
        <w:t xml:space="preserve">: </w:t>
      </w:r>
      <w:r w:rsidR="00B03542">
        <w:rPr>
          <w:rFonts w:ascii="Times New Roman" w:hAnsi="Times New Roman" w:cs="Times New Roman"/>
          <w:bCs/>
          <w:sz w:val="24"/>
          <w:szCs w:val="24"/>
        </w:rPr>
        <w:t xml:space="preserve">95 tūkst. eurų didėja kitos dotacijos neformaliam vaikų švietimui (lėšos skiriamos savivaldybės administracijai), 170,4 tūkst. eurų didėja speciali tikslinė dotacija ugdymo reikmėms (lėšų paskirstymas pateikiamas 1 </w:t>
      </w:r>
      <w:r w:rsidR="00460C61">
        <w:rPr>
          <w:rFonts w:ascii="Times New Roman" w:hAnsi="Times New Roman" w:cs="Times New Roman"/>
          <w:bCs/>
          <w:sz w:val="24"/>
          <w:szCs w:val="24"/>
        </w:rPr>
        <w:t>lentelėje</w:t>
      </w:r>
      <w:r w:rsidR="00B03542">
        <w:rPr>
          <w:rFonts w:ascii="Times New Roman" w:hAnsi="Times New Roman" w:cs="Times New Roman"/>
          <w:bCs/>
          <w:sz w:val="24"/>
          <w:szCs w:val="24"/>
        </w:rPr>
        <w:t>), 15,9 tūkst. eurų didėja kitos dotacijos bendruomeninei veiklai stiprinti</w:t>
      </w:r>
      <w:r w:rsidR="00460C61">
        <w:rPr>
          <w:rFonts w:ascii="Times New Roman" w:hAnsi="Times New Roman" w:cs="Times New Roman"/>
          <w:bCs/>
          <w:sz w:val="24"/>
          <w:szCs w:val="24"/>
        </w:rPr>
        <w:t xml:space="preserve"> (lėšos skiriamos savivaldybės administracijai)</w:t>
      </w:r>
      <w:r w:rsidR="00B03542">
        <w:rPr>
          <w:rFonts w:ascii="Times New Roman" w:hAnsi="Times New Roman" w:cs="Times New Roman"/>
          <w:bCs/>
          <w:sz w:val="24"/>
          <w:szCs w:val="24"/>
        </w:rPr>
        <w:t>, 3,3 tūkst. eurų didėja kitos dotacijos Ukrainos vaikų ugdymui ir pavėžėjimui</w:t>
      </w:r>
      <w:r w:rsidR="00460C61">
        <w:rPr>
          <w:rFonts w:ascii="Times New Roman" w:hAnsi="Times New Roman" w:cs="Times New Roman"/>
          <w:bCs/>
          <w:sz w:val="24"/>
          <w:szCs w:val="24"/>
        </w:rPr>
        <w:t xml:space="preserve"> (lėšų paskirstymas pateikiamas 2 lentelėje)</w:t>
      </w:r>
      <w:r w:rsidR="00B03542">
        <w:rPr>
          <w:rFonts w:ascii="Times New Roman" w:hAnsi="Times New Roman" w:cs="Times New Roman"/>
          <w:bCs/>
          <w:sz w:val="24"/>
          <w:szCs w:val="24"/>
        </w:rPr>
        <w:t>, 10,3 tūkst. eurų didėja speciali tikslinė dotacija erdvinių duomenų rinkinio tvarkymo funkcijai atlikti</w:t>
      </w:r>
      <w:r w:rsidR="00460C61">
        <w:rPr>
          <w:rFonts w:ascii="Times New Roman" w:hAnsi="Times New Roman" w:cs="Times New Roman"/>
          <w:bCs/>
          <w:sz w:val="24"/>
          <w:szCs w:val="24"/>
        </w:rPr>
        <w:t xml:space="preserve"> (lėšos skiriamos savivaldybės administracijai)</w:t>
      </w:r>
      <w:r w:rsidR="00B03542">
        <w:rPr>
          <w:rFonts w:ascii="Times New Roman" w:hAnsi="Times New Roman" w:cs="Times New Roman"/>
          <w:bCs/>
          <w:sz w:val="24"/>
          <w:szCs w:val="24"/>
        </w:rPr>
        <w:t>, 46,2 tūkst. eurų didėja kitos dotacijos akredituotai socialinei reabilitacijai neįgaliesiems bendruomenėje organizuoti</w:t>
      </w:r>
      <w:r w:rsidR="00460C61">
        <w:rPr>
          <w:rFonts w:ascii="Times New Roman" w:hAnsi="Times New Roman" w:cs="Times New Roman"/>
          <w:bCs/>
          <w:sz w:val="24"/>
          <w:szCs w:val="24"/>
        </w:rPr>
        <w:t xml:space="preserve"> (lėšos skiriamos savivaldybės administracijai)</w:t>
      </w:r>
      <w:r w:rsidR="00B03542">
        <w:rPr>
          <w:rFonts w:ascii="Times New Roman" w:hAnsi="Times New Roman" w:cs="Times New Roman"/>
          <w:bCs/>
          <w:sz w:val="24"/>
          <w:szCs w:val="24"/>
        </w:rPr>
        <w:t>, 10,4 tūkst. eurų mažėja kitos dotacijos kompleksinėms paslaugoms šeimai organizuoti</w:t>
      </w:r>
      <w:r w:rsidR="00460C61">
        <w:rPr>
          <w:rFonts w:ascii="Times New Roman" w:hAnsi="Times New Roman" w:cs="Times New Roman"/>
          <w:bCs/>
          <w:sz w:val="24"/>
          <w:szCs w:val="24"/>
        </w:rPr>
        <w:t xml:space="preserve"> (atitaisoma klaida tvirtinant biudžetą, nes 10,4 tūkst. eurų buvo atidengta daugiau kitų dotacijų asignavimų Anykščių rajono socialinių paslaugų centrui)</w:t>
      </w:r>
      <w:r w:rsidR="00B03542">
        <w:rPr>
          <w:rFonts w:ascii="Times New Roman" w:hAnsi="Times New Roman" w:cs="Times New Roman"/>
          <w:bCs/>
          <w:sz w:val="24"/>
          <w:szCs w:val="24"/>
        </w:rPr>
        <w:t>, 68,2 tūkst. eurų didėja kitos dotacijos būstams pritaikyti neįgaliesiems</w:t>
      </w:r>
      <w:r w:rsidR="00460C61">
        <w:rPr>
          <w:rFonts w:ascii="Times New Roman" w:hAnsi="Times New Roman" w:cs="Times New Roman"/>
          <w:bCs/>
          <w:sz w:val="24"/>
          <w:szCs w:val="24"/>
        </w:rPr>
        <w:t xml:space="preserve"> (lėšos skiriamos savivaldybės administracijai)</w:t>
      </w:r>
      <w:r w:rsidR="00B03542">
        <w:rPr>
          <w:rFonts w:ascii="Times New Roman" w:hAnsi="Times New Roman" w:cs="Times New Roman"/>
          <w:bCs/>
          <w:sz w:val="24"/>
          <w:szCs w:val="24"/>
        </w:rPr>
        <w:t>, 12,5 tūkst. eurų didėja kitos dotacijos už būsto suteikimą užsieniečiams</w:t>
      </w:r>
      <w:r w:rsidR="00460C61">
        <w:rPr>
          <w:rFonts w:ascii="Times New Roman" w:hAnsi="Times New Roman" w:cs="Times New Roman"/>
          <w:bCs/>
          <w:sz w:val="24"/>
          <w:szCs w:val="24"/>
        </w:rPr>
        <w:t xml:space="preserve"> (lėšos skiriamos savivaldybės administracijai)</w:t>
      </w:r>
      <w:r w:rsidR="00B03542">
        <w:rPr>
          <w:rFonts w:ascii="Times New Roman" w:hAnsi="Times New Roman" w:cs="Times New Roman"/>
          <w:bCs/>
          <w:sz w:val="24"/>
          <w:szCs w:val="24"/>
        </w:rPr>
        <w:t xml:space="preserve">, </w:t>
      </w:r>
      <w:r w:rsidR="00490715">
        <w:rPr>
          <w:rFonts w:ascii="Times New Roman" w:hAnsi="Times New Roman" w:cs="Times New Roman"/>
          <w:bCs/>
          <w:sz w:val="24"/>
          <w:szCs w:val="24"/>
        </w:rPr>
        <w:t>1.7</w:t>
      </w:r>
      <w:r w:rsidR="00B03542">
        <w:rPr>
          <w:rFonts w:ascii="Times New Roman" w:hAnsi="Times New Roman" w:cs="Times New Roman"/>
          <w:bCs/>
          <w:sz w:val="24"/>
          <w:szCs w:val="24"/>
        </w:rPr>
        <w:t xml:space="preserve"> tūkst. eurų didėja kitos dotacijos vienkartinėms išmokoms įsikurti gyvenamojoje vietovėje ir kompensacijoms atlyginimui švietimo teikėjui už vaiko ugdymą</w:t>
      </w:r>
      <w:r w:rsidR="00460C61">
        <w:rPr>
          <w:rFonts w:ascii="Times New Roman" w:hAnsi="Times New Roman" w:cs="Times New Roman"/>
          <w:bCs/>
          <w:sz w:val="24"/>
          <w:szCs w:val="24"/>
        </w:rPr>
        <w:t xml:space="preserve"> (lėšos skiriamos savivaldybės administracijai)</w:t>
      </w:r>
      <w:r w:rsidR="00B03542">
        <w:rPr>
          <w:rFonts w:ascii="Times New Roman" w:hAnsi="Times New Roman" w:cs="Times New Roman"/>
          <w:bCs/>
          <w:sz w:val="24"/>
          <w:szCs w:val="24"/>
        </w:rPr>
        <w:t xml:space="preserve"> ir 2,1 tūkst. eurų didėja kitos dotacijos socialinių paslaugų srities darbuotojų minimaliems koeficientams padidinti</w:t>
      </w:r>
      <w:r w:rsidR="00460C61">
        <w:rPr>
          <w:rFonts w:ascii="Times New Roman" w:hAnsi="Times New Roman" w:cs="Times New Roman"/>
          <w:bCs/>
          <w:sz w:val="24"/>
          <w:szCs w:val="24"/>
        </w:rPr>
        <w:t xml:space="preserve"> </w:t>
      </w:r>
      <w:r w:rsidR="004121E9">
        <w:rPr>
          <w:rFonts w:ascii="Times New Roman" w:hAnsi="Times New Roman" w:cs="Times New Roman"/>
          <w:bCs/>
          <w:sz w:val="24"/>
          <w:szCs w:val="24"/>
        </w:rPr>
        <w:t xml:space="preserve">(socialiniam draudimui) </w:t>
      </w:r>
      <w:r w:rsidR="00460C61">
        <w:rPr>
          <w:rFonts w:ascii="Times New Roman" w:hAnsi="Times New Roman" w:cs="Times New Roman"/>
          <w:bCs/>
          <w:sz w:val="24"/>
          <w:szCs w:val="24"/>
        </w:rPr>
        <w:t>( lėšų paskirstymas pateikiamas</w:t>
      </w:r>
      <w:r w:rsidR="00944690">
        <w:rPr>
          <w:rFonts w:ascii="Times New Roman" w:hAnsi="Times New Roman" w:cs="Times New Roman"/>
          <w:bCs/>
          <w:sz w:val="24"/>
          <w:szCs w:val="24"/>
        </w:rPr>
        <w:t xml:space="preserve"> </w:t>
      </w:r>
      <w:r w:rsidR="00460C61">
        <w:rPr>
          <w:rFonts w:ascii="Times New Roman" w:hAnsi="Times New Roman" w:cs="Times New Roman"/>
          <w:bCs/>
          <w:sz w:val="24"/>
          <w:szCs w:val="24"/>
        </w:rPr>
        <w:t>3 lentelėje)</w:t>
      </w:r>
      <w:r w:rsidR="00B03542">
        <w:rPr>
          <w:rFonts w:ascii="Times New Roman" w:hAnsi="Times New Roman" w:cs="Times New Roman"/>
          <w:bCs/>
          <w:sz w:val="24"/>
          <w:szCs w:val="24"/>
        </w:rPr>
        <w:t>.</w:t>
      </w:r>
    </w:p>
    <w:p w14:paraId="155B218D" w14:textId="15D9CD36" w:rsidR="005B26AA" w:rsidRDefault="005B26AA" w:rsidP="00B03542">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bCs/>
          <w:sz w:val="24"/>
          <w:szCs w:val="24"/>
        </w:rPr>
        <w:tab/>
        <w:t xml:space="preserve">Jono Biliūno gimnazija </w:t>
      </w:r>
      <w:r>
        <w:rPr>
          <w:rFonts w:ascii="Times New Roman" w:hAnsi="Times New Roman" w:cs="Times New Roman"/>
          <w:sz w:val="24"/>
          <w:szCs w:val="24"/>
        </w:rPr>
        <w:t>p</w:t>
      </w:r>
      <w:r w:rsidRPr="005B26AA">
        <w:rPr>
          <w:rFonts w:ascii="Times New Roman" w:hAnsi="Times New Roman" w:cs="Times New Roman"/>
          <w:sz w:val="24"/>
          <w:szCs w:val="24"/>
        </w:rPr>
        <w:t>rašo pakeisti patvirtintus asignavimus Mokymo lėšų programoje (2.02.02.01), nes dėl techninės klaidos, į darbo užmokesčio fondą buvo priskirtos lėšos, skirtos skaitmeniniam ugdymui. Pagal Mokymo lėšų apskaičiavimo metodiką, skaitmeniniam ugdymui skirta 4,5 tūkst. Eur, todėl praš</w:t>
      </w:r>
      <w:r>
        <w:rPr>
          <w:rFonts w:ascii="Times New Roman" w:hAnsi="Times New Roman" w:cs="Times New Roman"/>
          <w:sz w:val="24"/>
          <w:szCs w:val="24"/>
        </w:rPr>
        <w:t>o</w:t>
      </w:r>
      <w:r w:rsidRPr="005B26AA">
        <w:rPr>
          <w:rFonts w:ascii="Times New Roman" w:hAnsi="Times New Roman" w:cs="Times New Roman"/>
          <w:sz w:val="24"/>
          <w:szCs w:val="24"/>
        </w:rPr>
        <w:t xml:space="preserve"> padaryti pakeitimus - asignavimus darbo užmokesčiui sumažinti 4,5 tūkst. Eur ir perkelti juos į išlaidų straipsnį 2.2.1.1.1.21 – informacinių technologijų prekių ir paslaugų įsigijimo išlaidos.</w:t>
      </w:r>
    </w:p>
    <w:p w14:paraId="5FA24464" w14:textId="6F269DDF" w:rsidR="005B26AA" w:rsidRDefault="005B26AA" w:rsidP="00B03542">
      <w:pPr>
        <w:pStyle w:val="HTMLiankstoformatuotas"/>
        <w:tabs>
          <w:tab w:val="left" w:pos="851"/>
        </w:tabs>
        <w:spacing w:line="360" w:lineRule="auto"/>
        <w:jc w:val="both"/>
        <w:rPr>
          <w:rFonts w:ascii="Times New Roman" w:hAnsi="Times New Roman" w:cs="Times New Roman"/>
          <w:sz w:val="24"/>
          <w:szCs w:val="24"/>
        </w:rPr>
      </w:pPr>
    </w:p>
    <w:p w14:paraId="37836348" w14:textId="468490F4" w:rsidR="005B26AA" w:rsidRDefault="005B26AA" w:rsidP="00B03542">
      <w:pPr>
        <w:pStyle w:val="HTMLiankstoformatuotas"/>
        <w:tabs>
          <w:tab w:val="left" w:pos="851"/>
        </w:tabs>
        <w:spacing w:line="360" w:lineRule="auto"/>
        <w:jc w:val="both"/>
        <w:rPr>
          <w:rFonts w:ascii="Times New Roman" w:hAnsi="Times New Roman" w:cs="Times New Roman"/>
          <w:sz w:val="24"/>
          <w:szCs w:val="24"/>
        </w:rPr>
      </w:pPr>
    </w:p>
    <w:p w14:paraId="66B9CBA3" w14:textId="77777777" w:rsidR="005B26AA" w:rsidRPr="005B26AA" w:rsidRDefault="005B26AA" w:rsidP="00B03542">
      <w:pPr>
        <w:pStyle w:val="HTMLiankstoformatuotas"/>
        <w:tabs>
          <w:tab w:val="left" w:pos="851"/>
        </w:tabs>
        <w:spacing w:line="360" w:lineRule="auto"/>
        <w:jc w:val="both"/>
        <w:rPr>
          <w:rFonts w:ascii="Times New Roman" w:hAnsi="Times New Roman" w:cs="Times New Roman"/>
          <w:bCs/>
          <w:sz w:val="24"/>
          <w:szCs w:val="24"/>
        </w:rPr>
      </w:pPr>
    </w:p>
    <w:p w14:paraId="0AE28F33" w14:textId="75276BDB" w:rsidR="002441D9" w:rsidRPr="002441D9" w:rsidRDefault="002441D9" w:rsidP="002441D9">
      <w:pPr>
        <w:jc w:val="both"/>
        <w:rPr>
          <w:i/>
          <w:iCs/>
          <w:color w:val="000000"/>
          <w:sz w:val="20"/>
          <w:szCs w:val="20"/>
          <w:lang w:eastAsia="lt-LT"/>
        </w:rPr>
      </w:pPr>
      <w:r w:rsidRPr="00B025A7">
        <w:rPr>
          <w:i/>
          <w:iCs/>
          <w:color w:val="000000"/>
          <w:sz w:val="20"/>
          <w:szCs w:val="20"/>
          <w:lang w:eastAsia="lt-LT"/>
        </w:rPr>
        <w:t xml:space="preserve">1 lentelė (Lėšų paskirstymas švietimo įstaigoms)                                       </w:t>
      </w:r>
    </w:p>
    <w:tbl>
      <w:tblPr>
        <w:tblW w:w="9805" w:type="dxa"/>
        <w:tblLook w:val="04A0" w:firstRow="1" w:lastRow="0" w:firstColumn="1" w:lastColumn="0" w:noHBand="0" w:noVBand="1"/>
      </w:tblPr>
      <w:tblGrid>
        <w:gridCol w:w="2335"/>
        <w:gridCol w:w="990"/>
        <w:gridCol w:w="1170"/>
        <w:gridCol w:w="1430"/>
        <w:gridCol w:w="1180"/>
        <w:gridCol w:w="1050"/>
        <w:gridCol w:w="1650"/>
      </w:tblGrid>
      <w:tr w:rsidR="002441D9" w:rsidRPr="000F500F" w14:paraId="4102B76D" w14:textId="77777777" w:rsidTr="00944690">
        <w:trPr>
          <w:trHeight w:val="585"/>
        </w:trPr>
        <w:tc>
          <w:tcPr>
            <w:tcW w:w="2335" w:type="dxa"/>
            <w:vMerge w:val="restart"/>
            <w:tcBorders>
              <w:top w:val="single" w:sz="4" w:space="0" w:color="auto"/>
              <w:left w:val="single" w:sz="4" w:space="0" w:color="auto"/>
              <w:bottom w:val="nil"/>
              <w:right w:val="single" w:sz="4" w:space="0" w:color="auto"/>
            </w:tcBorders>
            <w:shd w:val="clear" w:color="000000" w:fill="FFFFFF"/>
            <w:vAlign w:val="center"/>
            <w:hideMark/>
          </w:tcPr>
          <w:p w14:paraId="2B1FA6E2" w14:textId="77777777" w:rsidR="000F500F" w:rsidRPr="000F500F" w:rsidRDefault="000F500F">
            <w:pPr>
              <w:jc w:val="center"/>
              <w:rPr>
                <w:color w:val="000000"/>
                <w:sz w:val="20"/>
                <w:szCs w:val="20"/>
                <w:lang w:eastAsia="lt-LT"/>
              </w:rPr>
            </w:pPr>
            <w:r w:rsidRPr="000F500F">
              <w:rPr>
                <w:color w:val="000000"/>
                <w:sz w:val="20"/>
                <w:szCs w:val="20"/>
              </w:rPr>
              <w:t>Mokyklos pavadinimas</w:t>
            </w:r>
          </w:p>
        </w:tc>
        <w:tc>
          <w:tcPr>
            <w:tcW w:w="990" w:type="dxa"/>
            <w:vMerge w:val="restart"/>
            <w:tcBorders>
              <w:top w:val="single" w:sz="4" w:space="0" w:color="auto"/>
              <w:left w:val="single" w:sz="4" w:space="0" w:color="auto"/>
              <w:bottom w:val="nil"/>
              <w:right w:val="single" w:sz="4" w:space="0" w:color="auto"/>
            </w:tcBorders>
            <w:shd w:val="clear" w:color="000000" w:fill="FFFFFF"/>
            <w:vAlign w:val="center"/>
            <w:hideMark/>
          </w:tcPr>
          <w:p w14:paraId="7851E4BF" w14:textId="77777777" w:rsidR="000F500F" w:rsidRPr="000F500F" w:rsidRDefault="000F500F">
            <w:pPr>
              <w:jc w:val="center"/>
              <w:rPr>
                <w:color w:val="343334"/>
                <w:sz w:val="20"/>
                <w:szCs w:val="20"/>
              </w:rPr>
            </w:pPr>
            <w:r w:rsidRPr="000F500F">
              <w:rPr>
                <w:color w:val="343334"/>
                <w:sz w:val="20"/>
                <w:szCs w:val="20"/>
              </w:rPr>
              <w:t>Mokinių skaičius</w:t>
            </w:r>
          </w:p>
        </w:tc>
        <w:tc>
          <w:tcPr>
            <w:tcW w:w="1170" w:type="dxa"/>
            <w:vMerge w:val="restart"/>
            <w:tcBorders>
              <w:top w:val="single" w:sz="4" w:space="0" w:color="auto"/>
              <w:left w:val="single" w:sz="4" w:space="0" w:color="auto"/>
              <w:bottom w:val="nil"/>
              <w:right w:val="single" w:sz="4" w:space="0" w:color="auto"/>
            </w:tcBorders>
            <w:shd w:val="clear" w:color="auto" w:fill="auto"/>
            <w:vAlign w:val="bottom"/>
            <w:hideMark/>
          </w:tcPr>
          <w:p w14:paraId="78C15983" w14:textId="77777777" w:rsidR="000F500F" w:rsidRPr="000F500F" w:rsidRDefault="000F500F">
            <w:pPr>
              <w:jc w:val="center"/>
              <w:rPr>
                <w:color w:val="000000"/>
                <w:sz w:val="20"/>
                <w:szCs w:val="20"/>
              </w:rPr>
            </w:pPr>
            <w:r w:rsidRPr="000F500F">
              <w:rPr>
                <w:color w:val="000000"/>
                <w:sz w:val="20"/>
                <w:szCs w:val="20"/>
              </w:rPr>
              <w:t>Iš viso skiriama, tūkst. Eur</w:t>
            </w:r>
          </w:p>
        </w:tc>
        <w:tc>
          <w:tcPr>
            <w:tcW w:w="5310" w:type="dxa"/>
            <w:gridSpan w:val="4"/>
            <w:tcBorders>
              <w:top w:val="single" w:sz="4" w:space="0" w:color="auto"/>
              <w:left w:val="nil"/>
              <w:bottom w:val="single" w:sz="4" w:space="0" w:color="auto"/>
              <w:right w:val="nil"/>
            </w:tcBorders>
            <w:shd w:val="clear" w:color="auto" w:fill="auto"/>
            <w:noWrap/>
            <w:vAlign w:val="bottom"/>
            <w:hideMark/>
          </w:tcPr>
          <w:p w14:paraId="2C93E69C" w14:textId="77777777" w:rsidR="000F500F" w:rsidRPr="000F500F" w:rsidRDefault="000F500F">
            <w:pPr>
              <w:jc w:val="center"/>
              <w:rPr>
                <w:color w:val="000000"/>
                <w:sz w:val="20"/>
                <w:szCs w:val="20"/>
              </w:rPr>
            </w:pPr>
            <w:r w:rsidRPr="000F500F">
              <w:rPr>
                <w:color w:val="000000"/>
                <w:sz w:val="20"/>
                <w:szCs w:val="20"/>
              </w:rPr>
              <w:t>Iš jų:</w:t>
            </w:r>
          </w:p>
        </w:tc>
      </w:tr>
      <w:tr w:rsidR="000F500F" w:rsidRPr="000F500F" w14:paraId="09C7BCE9" w14:textId="77777777" w:rsidTr="00944690">
        <w:trPr>
          <w:trHeight w:val="585"/>
        </w:trPr>
        <w:tc>
          <w:tcPr>
            <w:tcW w:w="2335" w:type="dxa"/>
            <w:vMerge/>
            <w:tcBorders>
              <w:top w:val="single" w:sz="4" w:space="0" w:color="auto"/>
              <w:left w:val="single" w:sz="4" w:space="0" w:color="auto"/>
              <w:bottom w:val="nil"/>
              <w:right w:val="single" w:sz="4" w:space="0" w:color="auto"/>
            </w:tcBorders>
            <w:vAlign w:val="center"/>
            <w:hideMark/>
          </w:tcPr>
          <w:p w14:paraId="2043B8C0" w14:textId="77777777" w:rsidR="000F500F" w:rsidRPr="000F500F" w:rsidRDefault="000F500F">
            <w:pPr>
              <w:rPr>
                <w:color w:val="000000"/>
                <w:sz w:val="20"/>
                <w:szCs w:val="20"/>
              </w:rPr>
            </w:pPr>
          </w:p>
        </w:tc>
        <w:tc>
          <w:tcPr>
            <w:tcW w:w="990" w:type="dxa"/>
            <w:vMerge/>
            <w:tcBorders>
              <w:top w:val="single" w:sz="4" w:space="0" w:color="auto"/>
              <w:left w:val="single" w:sz="4" w:space="0" w:color="auto"/>
              <w:bottom w:val="nil"/>
              <w:right w:val="single" w:sz="4" w:space="0" w:color="auto"/>
            </w:tcBorders>
            <w:vAlign w:val="center"/>
            <w:hideMark/>
          </w:tcPr>
          <w:p w14:paraId="611363A8" w14:textId="77777777" w:rsidR="000F500F" w:rsidRPr="000F500F" w:rsidRDefault="000F500F">
            <w:pPr>
              <w:rPr>
                <w:color w:val="343334"/>
                <w:sz w:val="20"/>
                <w:szCs w:val="20"/>
              </w:rPr>
            </w:pPr>
          </w:p>
        </w:tc>
        <w:tc>
          <w:tcPr>
            <w:tcW w:w="1170" w:type="dxa"/>
            <w:vMerge/>
            <w:tcBorders>
              <w:top w:val="single" w:sz="4" w:space="0" w:color="auto"/>
              <w:left w:val="single" w:sz="4" w:space="0" w:color="auto"/>
              <w:bottom w:val="nil"/>
              <w:right w:val="single" w:sz="4" w:space="0" w:color="auto"/>
            </w:tcBorders>
            <w:vAlign w:val="center"/>
            <w:hideMark/>
          </w:tcPr>
          <w:p w14:paraId="3FE30FEE" w14:textId="77777777" w:rsidR="000F500F" w:rsidRPr="000F500F" w:rsidRDefault="000F500F">
            <w:pPr>
              <w:rPr>
                <w:color w:val="000000"/>
                <w:sz w:val="20"/>
                <w:szCs w:val="20"/>
              </w:rPr>
            </w:pPr>
          </w:p>
        </w:tc>
        <w:tc>
          <w:tcPr>
            <w:tcW w:w="1430" w:type="dxa"/>
            <w:tcBorders>
              <w:top w:val="nil"/>
              <w:left w:val="nil"/>
              <w:bottom w:val="nil"/>
              <w:right w:val="single" w:sz="4" w:space="0" w:color="auto"/>
            </w:tcBorders>
            <w:shd w:val="clear" w:color="auto" w:fill="auto"/>
            <w:vAlign w:val="bottom"/>
            <w:hideMark/>
          </w:tcPr>
          <w:p w14:paraId="04E6E685" w14:textId="77777777" w:rsidR="000F500F" w:rsidRPr="000F500F" w:rsidRDefault="000F500F">
            <w:pPr>
              <w:rPr>
                <w:color w:val="000000"/>
                <w:sz w:val="20"/>
                <w:szCs w:val="20"/>
              </w:rPr>
            </w:pPr>
            <w:r w:rsidRPr="000F500F">
              <w:rPr>
                <w:color w:val="000000"/>
                <w:sz w:val="20"/>
                <w:szCs w:val="20"/>
              </w:rPr>
              <w:t>Darbo užmokesčiui</w:t>
            </w:r>
          </w:p>
        </w:tc>
        <w:tc>
          <w:tcPr>
            <w:tcW w:w="1180" w:type="dxa"/>
            <w:tcBorders>
              <w:top w:val="nil"/>
              <w:left w:val="nil"/>
              <w:bottom w:val="nil"/>
              <w:right w:val="single" w:sz="4" w:space="0" w:color="auto"/>
            </w:tcBorders>
            <w:shd w:val="clear" w:color="auto" w:fill="auto"/>
            <w:vAlign w:val="bottom"/>
            <w:hideMark/>
          </w:tcPr>
          <w:p w14:paraId="2926339D" w14:textId="1A442488" w:rsidR="000F500F" w:rsidRPr="000F500F" w:rsidRDefault="000F500F">
            <w:pPr>
              <w:rPr>
                <w:color w:val="000000"/>
                <w:sz w:val="20"/>
                <w:szCs w:val="20"/>
              </w:rPr>
            </w:pPr>
            <w:r w:rsidRPr="000F500F">
              <w:rPr>
                <w:color w:val="000000"/>
                <w:sz w:val="20"/>
                <w:szCs w:val="20"/>
              </w:rPr>
              <w:t>Mokinių vežiojim</w:t>
            </w:r>
            <w:r w:rsidR="002441D9">
              <w:rPr>
                <w:color w:val="000000"/>
                <w:sz w:val="20"/>
                <w:szCs w:val="20"/>
              </w:rPr>
              <w:t>as</w:t>
            </w:r>
          </w:p>
        </w:tc>
        <w:tc>
          <w:tcPr>
            <w:tcW w:w="1050" w:type="dxa"/>
            <w:tcBorders>
              <w:top w:val="nil"/>
              <w:left w:val="nil"/>
              <w:bottom w:val="nil"/>
              <w:right w:val="nil"/>
            </w:tcBorders>
            <w:shd w:val="clear" w:color="auto" w:fill="auto"/>
            <w:vAlign w:val="bottom"/>
            <w:hideMark/>
          </w:tcPr>
          <w:p w14:paraId="3996E9D3" w14:textId="545A00FF" w:rsidR="000F500F" w:rsidRPr="000F500F" w:rsidRDefault="000F500F">
            <w:pPr>
              <w:rPr>
                <w:color w:val="000000"/>
                <w:sz w:val="20"/>
                <w:szCs w:val="20"/>
              </w:rPr>
            </w:pPr>
            <w:r w:rsidRPr="000F500F">
              <w:rPr>
                <w:color w:val="000000"/>
                <w:sz w:val="20"/>
                <w:szCs w:val="20"/>
              </w:rPr>
              <w:t>Soc</w:t>
            </w:r>
            <w:r w:rsidR="002441D9">
              <w:rPr>
                <w:color w:val="000000"/>
                <w:sz w:val="20"/>
                <w:szCs w:val="20"/>
              </w:rPr>
              <w:t xml:space="preserve">ialinis </w:t>
            </w:r>
            <w:r w:rsidRPr="000F500F">
              <w:rPr>
                <w:color w:val="000000"/>
                <w:sz w:val="20"/>
                <w:szCs w:val="20"/>
              </w:rPr>
              <w:t>draudim</w:t>
            </w:r>
            <w:r w:rsidR="002441D9">
              <w:rPr>
                <w:color w:val="000000"/>
                <w:sz w:val="20"/>
                <w:szCs w:val="20"/>
              </w:rPr>
              <w:t>as</w:t>
            </w:r>
          </w:p>
        </w:tc>
        <w:tc>
          <w:tcPr>
            <w:tcW w:w="1650" w:type="dxa"/>
            <w:tcBorders>
              <w:top w:val="nil"/>
              <w:left w:val="single" w:sz="4" w:space="0" w:color="auto"/>
              <w:bottom w:val="single" w:sz="4" w:space="0" w:color="auto"/>
              <w:right w:val="single" w:sz="4" w:space="0" w:color="auto"/>
            </w:tcBorders>
            <w:shd w:val="clear" w:color="auto" w:fill="auto"/>
            <w:vAlign w:val="bottom"/>
            <w:hideMark/>
          </w:tcPr>
          <w:p w14:paraId="6D950AAF" w14:textId="5C6D5554" w:rsidR="000F500F" w:rsidRPr="000F500F" w:rsidRDefault="000F500F">
            <w:pPr>
              <w:rPr>
                <w:color w:val="000000"/>
                <w:sz w:val="20"/>
                <w:szCs w:val="20"/>
              </w:rPr>
            </w:pPr>
            <w:r w:rsidRPr="000F500F">
              <w:rPr>
                <w:color w:val="000000"/>
                <w:sz w:val="20"/>
                <w:szCs w:val="20"/>
              </w:rPr>
              <w:t xml:space="preserve">Prekės ir paslaugos </w:t>
            </w:r>
          </w:p>
        </w:tc>
      </w:tr>
      <w:tr w:rsidR="000F500F" w:rsidRPr="000F500F" w14:paraId="5389942A" w14:textId="77777777" w:rsidTr="00944690">
        <w:trPr>
          <w:trHeight w:val="585"/>
        </w:trPr>
        <w:tc>
          <w:tcPr>
            <w:tcW w:w="2335" w:type="dxa"/>
            <w:tcBorders>
              <w:top w:val="single" w:sz="4" w:space="0" w:color="auto"/>
              <w:left w:val="single" w:sz="4" w:space="0" w:color="auto"/>
              <w:bottom w:val="single" w:sz="4" w:space="0" w:color="auto"/>
              <w:right w:val="single" w:sz="4" w:space="0" w:color="auto"/>
            </w:tcBorders>
            <w:shd w:val="clear" w:color="auto" w:fill="auto"/>
            <w:hideMark/>
          </w:tcPr>
          <w:p w14:paraId="4EA6E852" w14:textId="77777777" w:rsidR="000F500F" w:rsidRPr="000F500F" w:rsidRDefault="000F500F">
            <w:pPr>
              <w:rPr>
                <w:color w:val="343334"/>
                <w:sz w:val="20"/>
                <w:szCs w:val="20"/>
              </w:rPr>
            </w:pPr>
            <w:r w:rsidRPr="000F500F">
              <w:rPr>
                <w:color w:val="343334"/>
                <w:sz w:val="20"/>
                <w:szCs w:val="20"/>
              </w:rPr>
              <w:t>Anykščių Jono Biliūno gimnazija</w:t>
            </w:r>
          </w:p>
        </w:tc>
        <w:tc>
          <w:tcPr>
            <w:tcW w:w="990" w:type="dxa"/>
            <w:tcBorders>
              <w:top w:val="single" w:sz="4" w:space="0" w:color="auto"/>
              <w:left w:val="nil"/>
              <w:bottom w:val="single" w:sz="4" w:space="0" w:color="auto"/>
              <w:right w:val="single" w:sz="4" w:space="0" w:color="auto"/>
            </w:tcBorders>
            <w:shd w:val="clear" w:color="auto" w:fill="auto"/>
            <w:noWrap/>
            <w:hideMark/>
          </w:tcPr>
          <w:p w14:paraId="373C9DD9" w14:textId="77777777" w:rsidR="002441D9" w:rsidRDefault="002441D9">
            <w:pPr>
              <w:jc w:val="center"/>
              <w:rPr>
                <w:color w:val="343334"/>
                <w:sz w:val="20"/>
                <w:szCs w:val="20"/>
              </w:rPr>
            </w:pPr>
          </w:p>
          <w:p w14:paraId="742B7C09" w14:textId="2B805CA8" w:rsidR="000F500F" w:rsidRPr="000F500F" w:rsidRDefault="000F500F" w:rsidP="002441D9">
            <w:pPr>
              <w:rPr>
                <w:color w:val="343334"/>
                <w:sz w:val="20"/>
                <w:szCs w:val="20"/>
              </w:rPr>
            </w:pPr>
            <w:r w:rsidRPr="000F500F">
              <w:rPr>
                <w:color w:val="343334"/>
                <w:sz w:val="20"/>
                <w:szCs w:val="20"/>
              </w:rPr>
              <w:t>4</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434254D6" w14:textId="5DFAD937" w:rsidR="000F500F" w:rsidRPr="000F500F" w:rsidRDefault="000F500F" w:rsidP="002441D9">
            <w:pPr>
              <w:rPr>
                <w:color w:val="000000"/>
                <w:sz w:val="20"/>
                <w:szCs w:val="20"/>
              </w:rPr>
            </w:pPr>
            <w:r w:rsidRPr="000F500F">
              <w:rPr>
                <w:color w:val="000000"/>
                <w:sz w:val="20"/>
                <w:szCs w:val="20"/>
              </w:rPr>
              <w:t>10</w:t>
            </w:r>
            <w:r w:rsidR="002441D9">
              <w:rPr>
                <w:color w:val="000000"/>
                <w:sz w:val="20"/>
                <w:szCs w:val="20"/>
              </w:rPr>
              <w:t>,</w:t>
            </w:r>
            <w:r w:rsidRPr="000F500F">
              <w:rPr>
                <w:color w:val="000000"/>
                <w:sz w:val="20"/>
                <w:szCs w:val="20"/>
              </w:rPr>
              <w:t>0</w:t>
            </w:r>
            <w:r w:rsidR="002441D9">
              <w:rPr>
                <w:color w:val="000000"/>
                <w:sz w:val="20"/>
                <w:szCs w:val="20"/>
              </w:rPr>
              <w:t>0</w:t>
            </w:r>
          </w:p>
        </w:tc>
        <w:tc>
          <w:tcPr>
            <w:tcW w:w="1430" w:type="dxa"/>
            <w:tcBorders>
              <w:top w:val="single" w:sz="4" w:space="0" w:color="auto"/>
              <w:left w:val="nil"/>
              <w:bottom w:val="single" w:sz="4" w:space="0" w:color="auto"/>
              <w:right w:val="single" w:sz="4" w:space="0" w:color="auto"/>
            </w:tcBorders>
            <w:shd w:val="clear" w:color="auto" w:fill="auto"/>
            <w:vAlign w:val="bottom"/>
            <w:hideMark/>
          </w:tcPr>
          <w:p w14:paraId="62BD816A" w14:textId="51B5655C" w:rsidR="000F500F" w:rsidRPr="000F500F" w:rsidRDefault="000F500F">
            <w:pPr>
              <w:jc w:val="right"/>
              <w:rPr>
                <w:color w:val="000000"/>
                <w:sz w:val="20"/>
                <w:szCs w:val="20"/>
              </w:rPr>
            </w:pPr>
            <w:r w:rsidRPr="000F500F">
              <w:rPr>
                <w:color w:val="000000"/>
                <w:sz w:val="20"/>
                <w:szCs w:val="20"/>
              </w:rPr>
              <w:t>9</w:t>
            </w:r>
            <w:r w:rsidR="002441D9">
              <w:rPr>
                <w:color w:val="000000"/>
                <w:sz w:val="20"/>
                <w:szCs w:val="20"/>
              </w:rPr>
              <w:t>,</w:t>
            </w:r>
            <w:r w:rsidRPr="000F500F">
              <w:rPr>
                <w:color w:val="000000"/>
                <w:sz w:val="20"/>
                <w:szCs w:val="20"/>
              </w:rPr>
              <w:t>90</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14:paraId="1B1A9A06" w14:textId="77777777" w:rsidR="000F500F" w:rsidRPr="000F500F" w:rsidRDefault="000F500F">
            <w:pPr>
              <w:rPr>
                <w:color w:val="000000"/>
                <w:sz w:val="20"/>
                <w:szCs w:val="20"/>
              </w:rPr>
            </w:pPr>
            <w:r w:rsidRPr="000F500F">
              <w:rPr>
                <w:color w:val="000000"/>
                <w:sz w:val="20"/>
                <w:szCs w:val="20"/>
              </w:rPr>
              <w:t> </w:t>
            </w:r>
          </w:p>
        </w:tc>
        <w:tc>
          <w:tcPr>
            <w:tcW w:w="1050" w:type="dxa"/>
            <w:tcBorders>
              <w:top w:val="single" w:sz="4" w:space="0" w:color="auto"/>
              <w:left w:val="nil"/>
              <w:bottom w:val="single" w:sz="4" w:space="0" w:color="auto"/>
              <w:right w:val="single" w:sz="4" w:space="0" w:color="auto"/>
            </w:tcBorders>
            <w:shd w:val="clear" w:color="auto" w:fill="auto"/>
            <w:vAlign w:val="bottom"/>
            <w:hideMark/>
          </w:tcPr>
          <w:p w14:paraId="66939BD7" w14:textId="59549915" w:rsidR="000F500F" w:rsidRPr="000F500F" w:rsidRDefault="000F500F">
            <w:pPr>
              <w:jc w:val="right"/>
              <w:rPr>
                <w:color w:val="000000"/>
                <w:sz w:val="20"/>
                <w:szCs w:val="20"/>
              </w:rPr>
            </w:pPr>
            <w:r w:rsidRPr="000F500F">
              <w:rPr>
                <w:color w:val="000000"/>
                <w:sz w:val="20"/>
                <w:szCs w:val="20"/>
              </w:rPr>
              <w:t>0</w:t>
            </w:r>
            <w:r w:rsidR="002441D9">
              <w:rPr>
                <w:color w:val="000000"/>
                <w:sz w:val="20"/>
                <w:szCs w:val="20"/>
              </w:rPr>
              <w:t>,</w:t>
            </w:r>
            <w:r w:rsidRPr="000F500F">
              <w:rPr>
                <w:color w:val="000000"/>
                <w:sz w:val="20"/>
                <w:szCs w:val="20"/>
              </w:rPr>
              <w:t>10</w:t>
            </w:r>
          </w:p>
        </w:tc>
        <w:tc>
          <w:tcPr>
            <w:tcW w:w="1650" w:type="dxa"/>
            <w:tcBorders>
              <w:top w:val="nil"/>
              <w:left w:val="nil"/>
              <w:bottom w:val="nil"/>
              <w:right w:val="nil"/>
            </w:tcBorders>
            <w:shd w:val="clear" w:color="auto" w:fill="auto"/>
            <w:noWrap/>
            <w:vAlign w:val="bottom"/>
            <w:hideMark/>
          </w:tcPr>
          <w:p w14:paraId="47CE61C5" w14:textId="77777777" w:rsidR="000F500F" w:rsidRPr="000F500F" w:rsidRDefault="000F500F">
            <w:pPr>
              <w:jc w:val="right"/>
              <w:rPr>
                <w:color w:val="000000"/>
                <w:sz w:val="20"/>
                <w:szCs w:val="20"/>
              </w:rPr>
            </w:pPr>
          </w:p>
        </w:tc>
      </w:tr>
      <w:tr w:rsidR="000F500F" w:rsidRPr="000F500F" w14:paraId="13CB2413" w14:textId="77777777" w:rsidTr="00944690">
        <w:trPr>
          <w:trHeight w:val="585"/>
        </w:trPr>
        <w:tc>
          <w:tcPr>
            <w:tcW w:w="2335" w:type="dxa"/>
            <w:tcBorders>
              <w:top w:val="nil"/>
              <w:left w:val="single" w:sz="4" w:space="0" w:color="auto"/>
              <w:bottom w:val="single" w:sz="4" w:space="0" w:color="auto"/>
              <w:right w:val="single" w:sz="4" w:space="0" w:color="auto"/>
            </w:tcBorders>
            <w:shd w:val="clear" w:color="auto" w:fill="auto"/>
            <w:hideMark/>
          </w:tcPr>
          <w:p w14:paraId="6005E1AD" w14:textId="77777777" w:rsidR="000F500F" w:rsidRPr="000F500F" w:rsidRDefault="000F500F">
            <w:pPr>
              <w:rPr>
                <w:color w:val="343334"/>
                <w:sz w:val="20"/>
                <w:szCs w:val="20"/>
              </w:rPr>
            </w:pPr>
            <w:r w:rsidRPr="000F500F">
              <w:rPr>
                <w:color w:val="343334"/>
                <w:sz w:val="20"/>
                <w:szCs w:val="20"/>
              </w:rPr>
              <w:t>Anykščių Antano Baranausko pagrindinė mokykla</w:t>
            </w:r>
          </w:p>
        </w:tc>
        <w:tc>
          <w:tcPr>
            <w:tcW w:w="990" w:type="dxa"/>
            <w:tcBorders>
              <w:top w:val="nil"/>
              <w:left w:val="nil"/>
              <w:bottom w:val="single" w:sz="4" w:space="0" w:color="auto"/>
              <w:right w:val="single" w:sz="4" w:space="0" w:color="auto"/>
            </w:tcBorders>
            <w:shd w:val="clear" w:color="auto" w:fill="auto"/>
            <w:noWrap/>
            <w:hideMark/>
          </w:tcPr>
          <w:p w14:paraId="12076B4D" w14:textId="77777777" w:rsidR="002441D9" w:rsidRDefault="002441D9">
            <w:pPr>
              <w:jc w:val="center"/>
              <w:rPr>
                <w:color w:val="343334"/>
                <w:sz w:val="20"/>
                <w:szCs w:val="20"/>
              </w:rPr>
            </w:pPr>
          </w:p>
          <w:p w14:paraId="053BFD64" w14:textId="77777777" w:rsidR="002441D9" w:rsidRDefault="002441D9">
            <w:pPr>
              <w:jc w:val="center"/>
              <w:rPr>
                <w:color w:val="343334"/>
                <w:sz w:val="20"/>
                <w:szCs w:val="20"/>
              </w:rPr>
            </w:pPr>
          </w:p>
          <w:p w14:paraId="5CAFA28E" w14:textId="41AC2CB5" w:rsidR="000F500F" w:rsidRPr="000F500F" w:rsidRDefault="000F500F" w:rsidP="002441D9">
            <w:pPr>
              <w:rPr>
                <w:color w:val="343334"/>
                <w:sz w:val="20"/>
                <w:szCs w:val="20"/>
              </w:rPr>
            </w:pPr>
            <w:r w:rsidRPr="000F500F">
              <w:rPr>
                <w:color w:val="343334"/>
                <w:sz w:val="20"/>
                <w:szCs w:val="20"/>
              </w:rPr>
              <w:t>51</w:t>
            </w:r>
          </w:p>
        </w:tc>
        <w:tc>
          <w:tcPr>
            <w:tcW w:w="1170" w:type="dxa"/>
            <w:tcBorders>
              <w:top w:val="nil"/>
              <w:left w:val="nil"/>
              <w:bottom w:val="single" w:sz="4" w:space="0" w:color="auto"/>
              <w:right w:val="single" w:sz="4" w:space="0" w:color="auto"/>
            </w:tcBorders>
            <w:shd w:val="clear" w:color="auto" w:fill="auto"/>
            <w:noWrap/>
            <w:vAlign w:val="bottom"/>
            <w:hideMark/>
          </w:tcPr>
          <w:p w14:paraId="58FC1353" w14:textId="7B6BFFFF" w:rsidR="000F500F" w:rsidRPr="000F500F" w:rsidRDefault="000F500F" w:rsidP="002441D9">
            <w:pPr>
              <w:rPr>
                <w:color w:val="000000"/>
                <w:sz w:val="20"/>
                <w:szCs w:val="20"/>
              </w:rPr>
            </w:pPr>
            <w:r w:rsidRPr="000F500F">
              <w:rPr>
                <w:color w:val="000000"/>
                <w:sz w:val="20"/>
                <w:szCs w:val="20"/>
              </w:rPr>
              <w:t>126</w:t>
            </w:r>
            <w:r w:rsidR="002441D9">
              <w:rPr>
                <w:color w:val="000000"/>
                <w:sz w:val="20"/>
                <w:szCs w:val="20"/>
              </w:rPr>
              <w:t>,</w:t>
            </w:r>
            <w:r w:rsidRPr="000F500F">
              <w:rPr>
                <w:color w:val="000000"/>
                <w:sz w:val="20"/>
                <w:szCs w:val="20"/>
              </w:rPr>
              <w:t>5</w:t>
            </w:r>
            <w:r w:rsidR="002441D9">
              <w:rPr>
                <w:color w:val="000000"/>
                <w:sz w:val="20"/>
                <w:szCs w:val="20"/>
              </w:rPr>
              <w:t>0</w:t>
            </w:r>
          </w:p>
        </w:tc>
        <w:tc>
          <w:tcPr>
            <w:tcW w:w="1430" w:type="dxa"/>
            <w:tcBorders>
              <w:top w:val="nil"/>
              <w:left w:val="nil"/>
              <w:bottom w:val="single" w:sz="4" w:space="0" w:color="auto"/>
              <w:right w:val="single" w:sz="4" w:space="0" w:color="auto"/>
            </w:tcBorders>
            <w:shd w:val="clear" w:color="auto" w:fill="auto"/>
            <w:noWrap/>
            <w:vAlign w:val="bottom"/>
            <w:hideMark/>
          </w:tcPr>
          <w:p w14:paraId="597E4D03" w14:textId="7577D5DE" w:rsidR="000F500F" w:rsidRPr="000F500F" w:rsidRDefault="000F500F">
            <w:pPr>
              <w:jc w:val="right"/>
              <w:rPr>
                <w:color w:val="000000"/>
                <w:sz w:val="20"/>
                <w:szCs w:val="20"/>
              </w:rPr>
            </w:pPr>
            <w:r w:rsidRPr="000F500F">
              <w:rPr>
                <w:color w:val="000000"/>
                <w:sz w:val="20"/>
                <w:szCs w:val="20"/>
              </w:rPr>
              <w:t>124</w:t>
            </w:r>
            <w:r w:rsidR="002441D9">
              <w:rPr>
                <w:color w:val="000000"/>
                <w:sz w:val="20"/>
                <w:szCs w:val="20"/>
              </w:rPr>
              <w:t>,</w:t>
            </w:r>
            <w:r w:rsidRPr="000F500F">
              <w:rPr>
                <w:color w:val="000000"/>
                <w:sz w:val="20"/>
                <w:szCs w:val="20"/>
              </w:rPr>
              <w:t>70</w:t>
            </w:r>
          </w:p>
        </w:tc>
        <w:tc>
          <w:tcPr>
            <w:tcW w:w="1180" w:type="dxa"/>
            <w:tcBorders>
              <w:top w:val="nil"/>
              <w:left w:val="nil"/>
              <w:bottom w:val="single" w:sz="4" w:space="0" w:color="auto"/>
              <w:right w:val="single" w:sz="4" w:space="0" w:color="auto"/>
            </w:tcBorders>
            <w:shd w:val="clear" w:color="auto" w:fill="auto"/>
            <w:noWrap/>
            <w:vAlign w:val="bottom"/>
            <w:hideMark/>
          </w:tcPr>
          <w:p w14:paraId="5D5D6193" w14:textId="77777777" w:rsidR="000F500F" w:rsidRPr="000F500F" w:rsidRDefault="000F500F">
            <w:pPr>
              <w:rPr>
                <w:color w:val="000000"/>
                <w:sz w:val="20"/>
                <w:szCs w:val="20"/>
              </w:rPr>
            </w:pPr>
            <w:r w:rsidRPr="000F500F">
              <w:rPr>
                <w:color w:val="000000"/>
                <w:sz w:val="20"/>
                <w:szCs w:val="20"/>
              </w:rPr>
              <w:t> </w:t>
            </w:r>
          </w:p>
        </w:tc>
        <w:tc>
          <w:tcPr>
            <w:tcW w:w="1050" w:type="dxa"/>
            <w:tcBorders>
              <w:top w:val="nil"/>
              <w:left w:val="nil"/>
              <w:bottom w:val="single" w:sz="4" w:space="0" w:color="auto"/>
              <w:right w:val="single" w:sz="4" w:space="0" w:color="auto"/>
            </w:tcBorders>
            <w:shd w:val="clear" w:color="auto" w:fill="auto"/>
            <w:noWrap/>
            <w:vAlign w:val="bottom"/>
            <w:hideMark/>
          </w:tcPr>
          <w:p w14:paraId="62753D69" w14:textId="76BC15E7" w:rsidR="000F500F" w:rsidRPr="000F500F" w:rsidRDefault="000F500F">
            <w:pPr>
              <w:jc w:val="right"/>
              <w:rPr>
                <w:color w:val="000000"/>
                <w:sz w:val="20"/>
                <w:szCs w:val="20"/>
              </w:rPr>
            </w:pPr>
            <w:r w:rsidRPr="000F500F">
              <w:rPr>
                <w:color w:val="000000"/>
                <w:sz w:val="20"/>
                <w:szCs w:val="20"/>
              </w:rPr>
              <w:t>1</w:t>
            </w:r>
            <w:r w:rsidR="002441D9">
              <w:rPr>
                <w:color w:val="000000"/>
                <w:sz w:val="20"/>
                <w:szCs w:val="20"/>
              </w:rPr>
              <w:t>,</w:t>
            </w:r>
            <w:r w:rsidRPr="000F500F">
              <w:rPr>
                <w:color w:val="000000"/>
                <w:sz w:val="20"/>
                <w:szCs w:val="20"/>
              </w:rPr>
              <w:t>80</w:t>
            </w:r>
          </w:p>
        </w:tc>
        <w:tc>
          <w:tcPr>
            <w:tcW w:w="1650" w:type="dxa"/>
            <w:tcBorders>
              <w:top w:val="single" w:sz="4" w:space="0" w:color="auto"/>
              <w:left w:val="nil"/>
              <w:bottom w:val="single" w:sz="4" w:space="0" w:color="auto"/>
              <w:right w:val="single" w:sz="4" w:space="0" w:color="auto"/>
            </w:tcBorders>
            <w:shd w:val="clear" w:color="auto" w:fill="auto"/>
            <w:noWrap/>
            <w:vAlign w:val="bottom"/>
            <w:hideMark/>
          </w:tcPr>
          <w:p w14:paraId="46C1CC65" w14:textId="77777777" w:rsidR="000F500F" w:rsidRPr="000F500F" w:rsidRDefault="000F500F">
            <w:pPr>
              <w:rPr>
                <w:color w:val="000000"/>
                <w:sz w:val="20"/>
                <w:szCs w:val="20"/>
              </w:rPr>
            </w:pPr>
            <w:r w:rsidRPr="000F500F">
              <w:rPr>
                <w:color w:val="000000"/>
                <w:sz w:val="20"/>
                <w:szCs w:val="20"/>
              </w:rPr>
              <w:t> </w:t>
            </w:r>
          </w:p>
        </w:tc>
      </w:tr>
      <w:tr w:rsidR="000F500F" w:rsidRPr="000F500F" w14:paraId="33A11222" w14:textId="77777777" w:rsidTr="00944690">
        <w:trPr>
          <w:trHeight w:val="1020"/>
        </w:trPr>
        <w:tc>
          <w:tcPr>
            <w:tcW w:w="2335" w:type="dxa"/>
            <w:tcBorders>
              <w:top w:val="nil"/>
              <w:left w:val="single" w:sz="4" w:space="0" w:color="auto"/>
              <w:bottom w:val="single" w:sz="4" w:space="0" w:color="auto"/>
              <w:right w:val="single" w:sz="4" w:space="0" w:color="auto"/>
            </w:tcBorders>
            <w:shd w:val="clear" w:color="auto" w:fill="auto"/>
            <w:hideMark/>
          </w:tcPr>
          <w:p w14:paraId="73339729" w14:textId="77777777" w:rsidR="000F500F" w:rsidRPr="000F500F" w:rsidRDefault="000F500F">
            <w:pPr>
              <w:rPr>
                <w:color w:val="343334"/>
                <w:sz w:val="20"/>
                <w:szCs w:val="20"/>
              </w:rPr>
            </w:pPr>
            <w:r w:rsidRPr="000F500F">
              <w:rPr>
                <w:color w:val="343334"/>
                <w:sz w:val="20"/>
                <w:szCs w:val="20"/>
              </w:rPr>
              <w:t>Anykščių Antano Baranausko pagrindinės mokyklos specialiojo ugdymo skyrius-daugiafunkcis centras</w:t>
            </w:r>
          </w:p>
        </w:tc>
        <w:tc>
          <w:tcPr>
            <w:tcW w:w="990" w:type="dxa"/>
            <w:tcBorders>
              <w:top w:val="nil"/>
              <w:left w:val="nil"/>
              <w:bottom w:val="single" w:sz="4" w:space="0" w:color="auto"/>
              <w:right w:val="single" w:sz="4" w:space="0" w:color="auto"/>
            </w:tcBorders>
            <w:shd w:val="clear" w:color="auto" w:fill="auto"/>
            <w:noWrap/>
            <w:hideMark/>
          </w:tcPr>
          <w:p w14:paraId="0938D2B3" w14:textId="77777777" w:rsidR="002441D9" w:rsidRDefault="002441D9">
            <w:pPr>
              <w:jc w:val="center"/>
              <w:rPr>
                <w:color w:val="343334"/>
                <w:sz w:val="20"/>
                <w:szCs w:val="20"/>
              </w:rPr>
            </w:pPr>
          </w:p>
          <w:p w14:paraId="364B87EC" w14:textId="77777777" w:rsidR="002441D9" w:rsidRDefault="002441D9">
            <w:pPr>
              <w:jc w:val="center"/>
              <w:rPr>
                <w:color w:val="343334"/>
                <w:sz w:val="20"/>
                <w:szCs w:val="20"/>
              </w:rPr>
            </w:pPr>
          </w:p>
          <w:p w14:paraId="3FEB7D08" w14:textId="77777777" w:rsidR="002441D9" w:rsidRDefault="002441D9">
            <w:pPr>
              <w:jc w:val="center"/>
              <w:rPr>
                <w:color w:val="343334"/>
                <w:sz w:val="20"/>
                <w:szCs w:val="20"/>
              </w:rPr>
            </w:pPr>
          </w:p>
          <w:p w14:paraId="54B840DB" w14:textId="77777777" w:rsidR="002441D9" w:rsidRDefault="002441D9">
            <w:pPr>
              <w:jc w:val="center"/>
              <w:rPr>
                <w:color w:val="343334"/>
                <w:sz w:val="20"/>
                <w:szCs w:val="20"/>
              </w:rPr>
            </w:pPr>
          </w:p>
          <w:p w14:paraId="1D3AEAD2" w14:textId="48287FB6" w:rsidR="000F500F" w:rsidRPr="000F500F" w:rsidRDefault="000F500F" w:rsidP="002441D9">
            <w:pPr>
              <w:rPr>
                <w:color w:val="343334"/>
                <w:sz w:val="20"/>
                <w:szCs w:val="20"/>
              </w:rPr>
            </w:pPr>
            <w:r w:rsidRPr="000F500F">
              <w:rPr>
                <w:color w:val="343334"/>
                <w:sz w:val="20"/>
                <w:szCs w:val="20"/>
              </w:rPr>
              <w:t>1</w:t>
            </w:r>
          </w:p>
        </w:tc>
        <w:tc>
          <w:tcPr>
            <w:tcW w:w="1170" w:type="dxa"/>
            <w:tcBorders>
              <w:top w:val="nil"/>
              <w:left w:val="nil"/>
              <w:bottom w:val="single" w:sz="4" w:space="0" w:color="auto"/>
              <w:right w:val="single" w:sz="4" w:space="0" w:color="auto"/>
            </w:tcBorders>
            <w:shd w:val="clear" w:color="auto" w:fill="auto"/>
            <w:noWrap/>
            <w:vAlign w:val="bottom"/>
            <w:hideMark/>
          </w:tcPr>
          <w:p w14:paraId="36384B72" w14:textId="77777777" w:rsidR="002441D9" w:rsidRDefault="002441D9" w:rsidP="002441D9">
            <w:pPr>
              <w:rPr>
                <w:color w:val="000000"/>
                <w:sz w:val="20"/>
                <w:szCs w:val="20"/>
              </w:rPr>
            </w:pPr>
          </w:p>
          <w:p w14:paraId="79CC2A45" w14:textId="77777777" w:rsidR="002441D9" w:rsidRDefault="002441D9" w:rsidP="002441D9">
            <w:pPr>
              <w:rPr>
                <w:color w:val="000000"/>
                <w:sz w:val="20"/>
                <w:szCs w:val="20"/>
              </w:rPr>
            </w:pPr>
          </w:p>
          <w:p w14:paraId="784F358E" w14:textId="15F595EF" w:rsidR="000F500F" w:rsidRPr="000F500F" w:rsidRDefault="002441D9" w:rsidP="002441D9">
            <w:pPr>
              <w:rPr>
                <w:color w:val="000000"/>
                <w:sz w:val="20"/>
                <w:szCs w:val="20"/>
              </w:rPr>
            </w:pPr>
            <w:r>
              <w:rPr>
                <w:color w:val="000000"/>
                <w:sz w:val="20"/>
                <w:szCs w:val="20"/>
              </w:rPr>
              <w:t xml:space="preserve">                1,20</w:t>
            </w:r>
          </w:p>
        </w:tc>
        <w:tc>
          <w:tcPr>
            <w:tcW w:w="1430" w:type="dxa"/>
            <w:tcBorders>
              <w:top w:val="nil"/>
              <w:left w:val="nil"/>
              <w:bottom w:val="single" w:sz="4" w:space="0" w:color="auto"/>
              <w:right w:val="single" w:sz="4" w:space="0" w:color="auto"/>
            </w:tcBorders>
            <w:shd w:val="clear" w:color="auto" w:fill="auto"/>
            <w:noWrap/>
            <w:vAlign w:val="bottom"/>
            <w:hideMark/>
          </w:tcPr>
          <w:p w14:paraId="11C67C6E" w14:textId="5022290D" w:rsidR="000F500F" w:rsidRPr="000F500F" w:rsidRDefault="000F500F">
            <w:pPr>
              <w:jc w:val="right"/>
              <w:rPr>
                <w:color w:val="000000"/>
                <w:sz w:val="20"/>
                <w:szCs w:val="20"/>
              </w:rPr>
            </w:pPr>
            <w:r w:rsidRPr="000F500F">
              <w:rPr>
                <w:color w:val="000000"/>
                <w:sz w:val="20"/>
                <w:szCs w:val="20"/>
              </w:rPr>
              <w:t>1</w:t>
            </w:r>
            <w:r w:rsidR="002441D9">
              <w:rPr>
                <w:color w:val="000000"/>
                <w:sz w:val="20"/>
                <w:szCs w:val="20"/>
              </w:rPr>
              <w:t>,</w:t>
            </w:r>
            <w:r w:rsidRPr="000F500F">
              <w:rPr>
                <w:color w:val="000000"/>
                <w:sz w:val="20"/>
                <w:szCs w:val="20"/>
              </w:rPr>
              <w:t>20</w:t>
            </w:r>
          </w:p>
        </w:tc>
        <w:tc>
          <w:tcPr>
            <w:tcW w:w="1180" w:type="dxa"/>
            <w:tcBorders>
              <w:top w:val="nil"/>
              <w:left w:val="nil"/>
              <w:bottom w:val="single" w:sz="4" w:space="0" w:color="auto"/>
              <w:right w:val="single" w:sz="4" w:space="0" w:color="auto"/>
            </w:tcBorders>
            <w:shd w:val="clear" w:color="auto" w:fill="auto"/>
            <w:noWrap/>
            <w:vAlign w:val="bottom"/>
            <w:hideMark/>
          </w:tcPr>
          <w:p w14:paraId="06A0348C" w14:textId="77777777" w:rsidR="000F500F" w:rsidRPr="000F500F" w:rsidRDefault="000F500F">
            <w:pPr>
              <w:rPr>
                <w:color w:val="000000"/>
                <w:sz w:val="20"/>
                <w:szCs w:val="20"/>
              </w:rPr>
            </w:pPr>
            <w:r w:rsidRPr="000F500F">
              <w:rPr>
                <w:color w:val="000000"/>
                <w:sz w:val="20"/>
                <w:szCs w:val="20"/>
              </w:rPr>
              <w:t> </w:t>
            </w:r>
          </w:p>
        </w:tc>
        <w:tc>
          <w:tcPr>
            <w:tcW w:w="1050" w:type="dxa"/>
            <w:tcBorders>
              <w:top w:val="nil"/>
              <w:left w:val="nil"/>
              <w:bottom w:val="single" w:sz="4" w:space="0" w:color="auto"/>
              <w:right w:val="single" w:sz="4" w:space="0" w:color="auto"/>
            </w:tcBorders>
            <w:shd w:val="clear" w:color="auto" w:fill="auto"/>
            <w:noWrap/>
            <w:vAlign w:val="bottom"/>
            <w:hideMark/>
          </w:tcPr>
          <w:p w14:paraId="4B0C9542" w14:textId="5CBF0906" w:rsidR="000F500F" w:rsidRPr="000F500F" w:rsidRDefault="000F500F">
            <w:pPr>
              <w:jc w:val="right"/>
              <w:rPr>
                <w:color w:val="000000"/>
                <w:sz w:val="20"/>
                <w:szCs w:val="20"/>
              </w:rPr>
            </w:pPr>
            <w:r w:rsidRPr="000F500F">
              <w:rPr>
                <w:color w:val="000000"/>
                <w:sz w:val="20"/>
                <w:szCs w:val="20"/>
              </w:rPr>
              <w:t>0</w:t>
            </w:r>
            <w:r w:rsidR="002441D9">
              <w:rPr>
                <w:color w:val="000000"/>
                <w:sz w:val="20"/>
                <w:szCs w:val="20"/>
              </w:rPr>
              <w:t>,</w:t>
            </w:r>
            <w:r w:rsidRPr="000F500F">
              <w:rPr>
                <w:color w:val="000000"/>
                <w:sz w:val="20"/>
                <w:szCs w:val="20"/>
              </w:rPr>
              <w:t>00</w:t>
            </w:r>
          </w:p>
        </w:tc>
        <w:tc>
          <w:tcPr>
            <w:tcW w:w="1650" w:type="dxa"/>
            <w:tcBorders>
              <w:top w:val="nil"/>
              <w:left w:val="nil"/>
              <w:bottom w:val="single" w:sz="4" w:space="0" w:color="auto"/>
              <w:right w:val="single" w:sz="4" w:space="0" w:color="auto"/>
            </w:tcBorders>
            <w:shd w:val="clear" w:color="auto" w:fill="auto"/>
            <w:noWrap/>
            <w:vAlign w:val="bottom"/>
            <w:hideMark/>
          </w:tcPr>
          <w:p w14:paraId="3CC6D9DF" w14:textId="77777777" w:rsidR="000F500F" w:rsidRPr="000F500F" w:rsidRDefault="000F500F">
            <w:pPr>
              <w:rPr>
                <w:color w:val="000000"/>
                <w:sz w:val="20"/>
                <w:szCs w:val="20"/>
              </w:rPr>
            </w:pPr>
            <w:r w:rsidRPr="000F500F">
              <w:rPr>
                <w:color w:val="000000"/>
                <w:sz w:val="20"/>
                <w:szCs w:val="20"/>
              </w:rPr>
              <w:t> </w:t>
            </w:r>
          </w:p>
        </w:tc>
      </w:tr>
      <w:tr w:rsidR="000F500F" w:rsidRPr="000F500F" w14:paraId="703658B7" w14:textId="77777777" w:rsidTr="00944690">
        <w:trPr>
          <w:trHeight w:val="585"/>
        </w:trPr>
        <w:tc>
          <w:tcPr>
            <w:tcW w:w="2335" w:type="dxa"/>
            <w:tcBorders>
              <w:top w:val="nil"/>
              <w:left w:val="single" w:sz="4" w:space="0" w:color="auto"/>
              <w:bottom w:val="single" w:sz="4" w:space="0" w:color="auto"/>
              <w:right w:val="single" w:sz="4" w:space="0" w:color="auto"/>
            </w:tcBorders>
            <w:shd w:val="clear" w:color="auto" w:fill="auto"/>
            <w:hideMark/>
          </w:tcPr>
          <w:p w14:paraId="45417F30" w14:textId="77777777" w:rsidR="000F500F" w:rsidRPr="000F500F" w:rsidRDefault="000F500F">
            <w:pPr>
              <w:rPr>
                <w:color w:val="343334"/>
                <w:sz w:val="20"/>
                <w:szCs w:val="20"/>
              </w:rPr>
            </w:pPr>
            <w:r w:rsidRPr="000F500F">
              <w:rPr>
                <w:color w:val="343334"/>
                <w:sz w:val="20"/>
                <w:szCs w:val="20"/>
              </w:rPr>
              <w:t>Anykščių r. Svėdasų Juozo Tumo-Vaižganto gimnazija</w:t>
            </w:r>
          </w:p>
        </w:tc>
        <w:tc>
          <w:tcPr>
            <w:tcW w:w="990" w:type="dxa"/>
            <w:tcBorders>
              <w:top w:val="nil"/>
              <w:left w:val="nil"/>
              <w:bottom w:val="single" w:sz="4" w:space="0" w:color="auto"/>
              <w:right w:val="single" w:sz="4" w:space="0" w:color="auto"/>
            </w:tcBorders>
            <w:shd w:val="clear" w:color="auto" w:fill="auto"/>
            <w:noWrap/>
            <w:hideMark/>
          </w:tcPr>
          <w:p w14:paraId="3C26C02E" w14:textId="77777777" w:rsidR="002441D9" w:rsidRDefault="002441D9">
            <w:pPr>
              <w:jc w:val="center"/>
              <w:rPr>
                <w:color w:val="343334"/>
                <w:sz w:val="20"/>
                <w:szCs w:val="20"/>
              </w:rPr>
            </w:pPr>
          </w:p>
          <w:p w14:paraId="7524BF19" w14:textId="77777777" w:rsidR="002441D9" w:rsidRDefault="002441D9">
            <w:pPr>
              <w:jc w:val="center"/>
              <w:rPr>
                <w:color w:val="343334"/>
                <w:sz w:val="20"/>
                <w:szCs w:val="20"/>
              </w:rPr>
            </w:pPr>
          </w:p>
          <w:p w14:paraId="7CB9304C" w14:textId="35A77AF4" w:rsidR="000F500F" w:rsidRPr="000F500F" w:rsidRDefault="000F500F" w:rsidP="002441D9">
            <w:pPr>
              <w:rPr>
                <w:color w:val="343334"/>
                <w:sz w:val="20"/>
                <w:szCs w:val="20"/>
              </w:rPr>
            </w:pPr>
            <w:r w:rsidRPr="000F500F">
              <w:rPr>
                <w:color w:val="343334"/>
                <w:sz w:val="20"/>
                <w:szCs w:val="20"/>
              </w:rPr>
              <w:t>2</w:t>
            </w:r>
          </w:p>
        </w:tc>
        <w:tc>
          <w:tcPr>
            <w:tcW w:w="1170" w:type="dxa"/>
            <w:tcBorders>
              <w:top w:val="nil"/>
              <w:left w:val="nil"/>
              <w:bottom w:val="single" w:sz="4" w:space="0" w:color="auto"/>
              <w:right w:val="single" w:sz="4" w:space="0" w:color="auto"/>
            </w:tcBorders>
            <w:shd w:val="clear" w:color="auto" w:fill="auto"/>
            <w:noWrap/>
            <w:vAlign w:val="bottom"/>
            <w:hideMark/>
          </w:tcPr>
          <w:p w14:paraId="677EC7F9" w14:textId="0985AA79" w:rsidR="000F500F" w:rsidRPr="000F500F" w:rsidRDefault="000F500F" w:rsidP="002441D9">
            <w:pPr>
              <w:rPr>
                <w:color w:val="000000"/>
                <w:sz w:val="20"/>
                <w:szCs w:val="20"/>
              </w:rPr>
            </w:pPr>
            <w:r w:rsidRPr="000F500F">
              <w:rPr>
                <w:color w:val="000000"/>
                <w:sz w:val="20"/>
                <w:szCs w:val="20"/>
              </w:rPr>
              <w:t>4</w:t>
            </w:r>
            <w:r w:rsidR="002441D9">
              <w:rPr>
                <w:color w:val="000000"/>
                <w:sz w:val="20"/>
                <w:szCs w:val="20"/>
              </w:rPr>
              <w:t>,</w:t>
            </w:r>
            <w:r w:rsidRPr="000F500F">
              <w:rPr>
                <w:color w:val="000000"/>
                <w:sz w:val="20"/>
                <w:szCs w:val="20"/>
              </w:rPr>
              <w:t>9</w:t>
            </w:r>
            <w:r w:rsidR="002441D9">
              <w:rPr>
                <w:color w:val="000000"/>
                <w:sz w:val="20"/>
                <w:szCs w:val="20"/>
              </w:rPr>
              <w:t>0</w:t>
            </w:r>
          </w:p>
        </w:tc>
        <w:tc>
          <w:tcPr>
            <w:tcW w:w="1430" w:type="dxa"/>
            <w:tcBorders>
              <w:top w:val="nil"/>
              <w:left w:val="nil"/>
              <w:bottom w:val="single" w:sz="4" w:space="0" w:color="auto"/>
              <w:right w:val="single" w:sz="4" w:space="0" w:color="auto"/>
            </w:tcBorders>
            <w:shd w:val="clear" w:color="auto" w:fill="auto"/>
            <w:noWrap/>
            <w:vAlign w:val="bottom"/>
            <w:hideMark/>
          </w:tcPr>
          <w:p w14:paraId="05CA78BF" w14:textId="2CF63C19" w:rsidR="000F500F" w:rsidRPr="000F500F" w:rsidRDefault="000F500F">
            <w:pPr>
              <w:jc w:val="right"/>
              <w:rPr>
                <w:color w:val="000000"/>
                <w:sz w:val="20"/>
                <w:szCs w:val="20"/>
              </w:rPr>
            </w:pPr>
            <w:r w:rsidRPr="000F500F">
              <w:rPr>
                <w:color w:val="000000"/>
                <w:sz w:val="20"/>
                <w:szCs w:val="20"/>
              </w:rPr>
              <w:t>4</w:t>
            </w:r>
            <w:r w:rsidR="002441D9">
              <w:rPr>
                <w:color w:val="000000"/>
                <w:sz w:val="20"/>
                <w:szCs w:val="20"/>
              </w:rPr>
              <w:t>,</w:t>
            </w:r>
            <w:r w:rsidRPr="000F500F">
              <w:rPr>
                <w:color w:val="000000"/>
                <w:sz w:val="20"/>
                <w:szCs w:val="20"/>
              </w:rPr>
              <w:t>4</w:t>
            </w:r>
            <w:r w:rsidR="002441D9">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4386F055" w14:textId="0812314D" w:rsidR="000F500F" w:rsidRPr="000F500F" w:rsidRDefault="000F500F">
            <w:pPr>
              <w:jc w:val="right"/>
              <w:rPr>
                <w:color w:val="000000"/>
                <w:sz w:val="20"/>
                <w:szCs w:val="20"/>
              </w:rPr>
            </w:pPr>
            <w:r w:rsidRPr="000F500F">
              <w:rPr>
                <w:color w:val="000000"/>
                <w:sz w:val="20"/>
                <w:szCs w:val="20"/>
              </w:rPr>
              <w:t>0</w:t>
            </w:r>
            <w:r w:rsidR="002441D9">
              <w:rPr>
                <w:color w:val="000000"/>
                <w:sz w:val="20"/>
                <w:szCs w:val="20"/>
              </w:rPr>
              <w:t>,</w:t>
            </w:r>
            <w:r w:rsidRPr="000F500F">
              <w:rPr>
                <w:color w:val="000000"/>
                <w:sz w:val="20"/>
                <w:szCs w:val="20"/>
              </w:rPr>
              <w:t>4</w:t>
            </w:r>
          </w:p>
        </w:tc>
        <w:tc>
          <w:tcPr>
            <w:tcW w:w="1050" w:type="dxa"/>
            <w:tcBorders>
              <w:top w:val="nil"/>
              <w:left w:val="nil"/>
              <w:bottom w:val="single" w:sz="4" w:space="0" w:color="auto"/>
              <w:right w:val="single" w:sz="4" w:space="0" w:color="auto"/>
            </w:tcBorders>
            <w:shd w:val="clear" w:color="auto" w:fill="auto"/>
            <w:noWrap/>
            <w:vAlign w:val="bottom"/>
            <w:hideMark/>
          </w:tcPr>
          <w:p w14:paraId="2ABEC885" w14:textId="600AE877" w:rsidR="000F500F" w:rsidRPr="000F500F" w:rsidRDefault="000F500F">
            <w:pPr>
              <w:jc w:val="right"/>
              <w:rPr>
                <w:color w:val="000000"/>
                <w:sz w:val="20"/>
                <w:szCs w:val="20"/>
              </w:rPr>
            </w:pPr>
            <w:r w:rsidRPr="000F500F">
              <w:rPr>
                <w:color w:val="000000"/>
                <w:sz w:val="20"/>
                <w:szCs w:val="20"/>
              </w:rPr>
              <w:t>0</w:t>
            </w:r>
            <w:r w:rsidR="002441D9">
              <w:rPr>
                <w:color w:val="000000"/>
                <w:sz w:val="20"/>
                <w:szCs w:val="20"/>
              </w:rPr>
              <w:t>,</w:t>
            </w:r>
            <w:r w:rsidRPr="000F500F">
              <w:rPr>
                <w:color w:val="000000"/>
                <w:sz w:val="20"/>
                <w:szCs w:val="20"/>
              </w:rPr>
              <w:t>1</w:t>
            </w:r>
          </w:p>
        </w:tc>
        <w:tc>
          <w:tcPr>
            <w:tcW w:w="1650" w:type="dxa"/>
            <w:tcBorders>
              <w:top w:val="nil"/>
              <w:left w:val="nil"/>
              <w:bottom w:val="single" w:sz="4" w:space="0" w:color="auto"/>
              <w:right w:val="single" w:sz="4" w:space="0" w:color="auto"/>
            </w:tcBorders>
            <w:shd w:val="clear" w:color="auto" w:fill="auto"/>
            <w:noWrap/>
            <w:vAlign w:val="bottom"/>
            <w:hideMark/>
          </w:tcPr>
          <w:p w14:paraId="741F4F69" w14:textId="77777777" w:rsidR="000F500F" w:rsidRPr="000F500F" w:rsidRDefault="000F500F">
            <w:pPr>
              <w:rPr>
                <w:color w:val="000000"/>
                <w:sz w:val="20"/>
                <w:szCs w:val="20"/>
              </w:rPr>
            </w:pPr>
            <w:r w:rsidRPr="000F500F">
              <w:rPr>
                <w:color w:val="000000"/>
                <w:sz w:val="20"/>
                <w:szCs w:val="20"/>
              </w:rPr>
              <w:t> </w:t>
            </w:r>
          </w:p>
        </w:tc>
      </w:tr>
      <w:tr w:rsidR="000F500F" w:rsidRPr="000F500F" w14:paraId="3C1E7C70" w14:textId="77777777" w:rsidTr="00944690">
        <w:trPr>
          <w:trHeight w:val="945"/>
        </w:trPr>
        <w:tc>
          <w:tcPr>
            <w:tcW w:w="2335" w:type="dxa"/>
            <w:tcBorders>
              <w:top w:val="nil"/>
              <w:left w:val="single" w:sz="4" w:space="0" w:color="auto"/>
              <w:bottom w:val="single" w:sz="4" w:space="0" w:color="auto"/>
              <w:right w:val="single" w:sz="4" w:space="0" w:color="auto"/>
            </w:tcBorders>
            <w:shd w:val="clear" w:color="auto" w:fill="auto"/>
            <w:hideMark/>
          </w:tcPr>
          <w:p w14:paraId="6FF66222" w14:textId="77777777" w:rsidR="000F500F" w:rsidRPr="000F500F" w:rsidRDefault="000F500F">
            <w:pPr>
              <w:rPr>
                <w:color w:val="343334"/>
                <w:sz w:val="20"/>
                <w:szCs w:val="20"/>
              </w:rPr>
            </w:pPr>
            <w:r w:rsidRPr="000F500F">
              <w:rPr>
                <w:color w:val="343334"/>
                <w:sz w:val="20"/>
                <w:szCs w:val="20"/>
              </w:rPr>
              <w:t>Anykščių rajono Svėdasų Juozo Tumo-Vaižganto gimnazijos ikimokyklinio ugdymo skyrius</w:t>
            </w:r>
          </w:p>
        </w:tc>
        <w:tc>
          <w:tcPr>
            <w:tcW w:w="990" w:type="dxa"/>
            <w:tcBorders>
              <w:top w:val="nil"/>
              <w:left w:val="nil"/>
              <w:bottom w:val="single" w:sz="4" w:space="0" w:color="auto"/>
              <w:right w:val="single" w:sz="4" w:space="0" w:color="auto"/>
            </w:tcBorders>
            <w:shd w:val="clear" w:color="auto" w:fill="auto"/>
            <w:noWrap/>
            <w:hideMark/>
          </w:tcPr>
          <w:p w14:paraId="626A50CC" w14:textId="77777777" w:rsidR="002441D9" w:rsidRDefault="002441D9">
            <w:pPr>
              <w:jc w:val="center"/>
              <w:rPr>
                <w:color w:val="343334"/>
                <w:sz w:val="20"/>
                <w:szCs w:val="20"/>
              </w:rPr>
            </w:pPr>
          </w:p>
          <w:p w14:paraId="5EF76439" w14:textId="77777777" w:rsidR="002441D9" w:rsidRDefault="002441D9">
            <w:pPr>
              <w:jc w:val="center"/>
              <w:rPr>
                <w:color w:val="343334"/>
                <w:sz w:val="20"/>
                <w:szCs w:val="20"/>
              </w:rPr>
            </w:pPr>
          </w:p>
          <w:p w14:paraId="7220C9E3" w14:textId="77777777" w:rsidR="002441D9" w:rsidRDefault="002441D9">
            <w:pPr>
              <w:jc w:val="center"/>
              <w:rPr>
                <w:color w:val="343334"/>
                <w:sz w:val="20"/>
                <w:szCs w:val="20"/>
              </w:rPr>
            </w:pPr>
          </w:p>
          <w:p w14:paraId="5A1FA3B8" w14:textId="53CCC7FB" w:rsidR="000F500F" w:rsidRPr="000F500F" w:rsidRDefault="000F500F" w:rsidP="002441D9">
            <w:pPr>
              <w:rPr>
                <w:color w:val="343334"/>
                <w:sz w:val="20"/>
                <w:szCs w:val="20"/>
              </w:rPr>
            </w:pPr>
            <w:r w:rsidRPr="000F500F">
              <w:rPr>
                <w:color w:val="343334"/>
                <w:sz w:val="20"/>
                <w:szCs w:val="20"/>
              </w:rPr>
              <w:t>1</w:t>
            </w:r>
          </w:p>
        </w:tc>
        <w:tc>
          <w:tcPr>
            <w:tcW w:w="1170" w:type="dxa"/>
            <w:tcBorders>
              <w:top w:val="nil"/>
              <w:left w:val="nil"/>
              <w:bottom w:val="single" w:sz="4" w:space="0" w:color="auto"/>
              <w:right w:val="single" w:sz="4" w:space="0" w:color="auto"/>
            </w:tcBorders>
            <w:shd w:val="clear" w:color="auto" w:fill="auto"/>
            <w:noWrap/>
            <w:vAlign w:val="bottom"/>
            <w:hideMark/>
          </w:tcPr>
          <w:p w14:paraId="0AD89CF1" w14:textId="67E9A3B8" w:rsidR="000F500F" w:rsidRPr="000F500F" w:rsidRDefault="000F500F" w:rsidP="002441D9">
            <w:pPr>
              <w:rPr>
                <w:color w:val="000000"/>
                <w:sz w:val="20"/>
                <w:szCs w:val="20"/>
              </w:rPr>
            </w:pPr>
            <w:r w:rsidRPr="000F500F">
              <w:rPr>
                <w:color w:val="000000"/>
                <w:sz w:val="20"/>
                <w:szCs w:val="20"/>
              </w:rPr>
              <w:t>1</w:t>
            </w:r>
            <w:r w:rsidR="002441D9">
              <w:rPr>
                <w:color w:val="000000"/>
                <w:sz w:val="20"/>
                <w:szCs w:val="20"/>
              </w:rPr>
              <w:t>,</w:t>
            </w:r>
            <w:r w:rsidRPr="000F500F">
              <w:rPr>
                <w:color w:val="000000"/>
                <w:sz w:val="20"/>
                <w:szCs w:val="20"/>
              </w:rPr>
              <w:t>2</w:t>
            </w:r>
            <w:r w:rsidR="002441D9">
              <w:rPr>
                <w:color w:val="000000"/>
                <w:sz w:val="20"/>
                <w:szCs w:val="20"/>
              </w:rPr>
              <w:t>0</w:t>
            </w:r>
          </w:p>
        </w:tc>
        <w:tc>
          <w:tcPr>
            <w:tcW w:w="1430" w:type="dxa"/>
            <w:tcBorders>
              <w:top w:val="nil"/>
              <w:left w:val="nil"/>
              <w:bottom w:val="single" w:sz="4" w:space="0" w:color="auto"/>
              <w:right w:val="single" w:sz="4" w:space="0" w:color="auto"/>
            </w:tcBorders>
            <w:shd w:val="clear" w:color="auto" w:fill="auto"/>
            <w:noWrap/>
            <w:vAlign w:val="bottom"/>
            <w:hideMark/>
          </w:tcPr>
          <w:p w14:paraId="33098DE3" w14:textId="093AB9CA" w:rsidR="000F500F" w:rsidRPr="000F500F" w:rsidRDefault="000F500F">
            <w:pPr>
              <w:jc w:val="right"/>
              <w:rPr>
                <w:color w:val="000000"/>
                <w:sz w:val="20"/>
                <w:szCs w:val="20"/>
              </w:rPr>
            </w:pPr>
            <w:r w:rsidRPr="000F500F">
              <w:rPr>
                <w:color w:val="000000"/>
                <w:sz w:val="20"/>
                <w:szCs w:val="20"/>
              </w:rPr>
              <w:t>1</w:t>
            </w:r>
            <w:r w:rsidR="002441D9">
              <w:rPr>
                <w:color w:val="000000"/>
                <w:sz w:val="20"/>
                <w:szCs w:val="20"/>
              </w:rPr>
              <w:t>,</w:t>
            </w:r>
            <w:r w:rsidRPr="000F500F">
              <w:rPr>
                <w:color w:val="000000"/>
                <w:sz w:val="20"/>
                <w:szCs w:val="20"/>
              </w:rPr>
              <w:t>1</w:t>
            </w:r>
            <w:r w:rsidR="002441D9">
              <w:rPr>
                <w:color w:val="000000"/>
                <w:sz w:val="20"/>
                <w:szCs w:val="20"/>
              </w:rPr>
              <w:t>0</w:t>
            </w:r>
          </w:p>
        </w:tc>
        <w:tc>
          <w:tcPr>
            <w:tcW w:w="1180" w:type="dxa"/>
            <w:tcBorders>
              <w:top w:val="nil"/>
              <w:left w:val="nil"/>
              <w:bottom w:val="single" w:sz="4" w:space="0" w:color="auto"/>
              <w:right w:val="single" w:sz="4" w:space="0" w:color="auto"/>
            </w:tcBorders>
            <w:shd w:val="clear" w:color="auto" w:fill="auto"/>
            <w:noWrap/>
            <w:vAlign w:val="bottom"/>
            <w:hideMark/>
          </w:tcPr>
          <w:p w14:paraId="10950A1F" w14:textId="77777777" w:rsidR="000F500F" w:rsidRPr="000F500F" w:rsidRDefault="000F500F">
            <w:pPr>
              <w:rPr>
                <w:color w:val="000000"/>
                <w:sz w:val="20"/>
                <w:szCs w:val="20"/>
              </w:rPr>
            </w:pPr>
            <w:r w:rsidRPr="000F500F">
              <w:rPr>
                <w:color w:val="000000"/>
                <w:sz w:val="20"/>
                <w:szCs w:val="20"/>
              </w:rPr>
              <w:t> </w:t>
            </w:r>
          </w:p>
        </w:tc>
        <w:tc>
          <w:tcPr>
            <w:tcW w:w="1050" w:type="dxa"/>
            <w:tcBorders>
              <w:top w:val="nil"/>
              <w:left w:val="nil"/>
              <w:bottom w:val="single" w:sz="4" w:space="0" w:color="auto"/>
              <w:right w:val="single" w:sz="4" w:space="0" w:color="auto"/>
            </w:tcBorders>
            <w:shd w:val="clear" w:color="auto" w:fill="auto"/>
            <w:noWrap/>
            <w:vAlign w:val="bottom"/>
            <w:hideMark/>
          </w:tcPr>
          <w:p w14:paraId="40B1F3C5" w14:textId="7D6C4A05" w:rsidR="000F500F" w:rsidRPr="000F500F" w:rsidRDefault="000F500F">
            <w:pPr>
              <w:jc w:val="right"/>
              <w:rPr>
                <w:color w:val="000000"/>
                <w:sz w:val="20"/>
                <w:szCs w:val="20"/>
              </w:rPr>
            </w:pPr>
            <w:r w:rsidRPr="000F500F">
              <w:rPr>
                <w:color w:val="000000"/>
                <w:sz w:val="20"/>
                <w:szCs w:val="20"/>
              </w:rPr>
              <w:t>0</w:t>
            </w:r>
            <w:r w:rsidR="002441D9">
              <w:rPr>
                <w:color w:val="000000"/>
                <w:sz w:val="20"/>
                <w:szCs w:val="20"/>
              </w:rPr>
              <w:t>,</w:t>
            </w:r>
            <w:r w:rsidRPr="000F500F">
              <w:rPr>
                <w:color w:val="000000"/>
                <w:sz w:val="20"/>
                <w:szCs w:val="20"/>
              </w:rPr>
              <w:t>1</w:t>
            </w:r>
            <w:r w:rsidR="002441D9">
              <w:rPr>
                <w:color w:val="000000"/>
                <w:sz w:val="20"/>
                <w:szCs w:val="20"/>
              </w:rPr>
              <w:t>0</w:t>
            </w:r>
          </w:p>
        </w:tc>
        <w:tc>
          <w:tcPr>
            <w:tcW w:w="1650" w:type="dxa"/>
            <w:tcBorders>
              <w:top w:val="nil"/>
              <w:left w:val="nil"/>
              <w:bottom w:val="single" w:sz="4" w:space="0" w:color="auto"/>
              <w:right w:val="single" w:sz="4" w:space="0" w:color="auto"/>
            </w:tcBorders>
            <w:shd w:val="clear" w:color="auto" w:fill="auto"/>
            <w:vAlign w:val="bottom"/>
            <w:hideMark/>
          </w:tcPr>
          <w:p w14:paraId="05E1A25D" w14:textId="77777777" w:rsidR="000F500F" w:rsidRPr="000F500F" w:rsidRDefault="000F500F">
            <w:pPr>
              <w:rPr>
                <w:color w:val="000000"/>
                <w:sz w:val="20"/>
                <w:szCs w:val="20"/>
              </w:rPr>
            </w:pPr>
            <w:r w:rsidRPr="000F500F">
              <w:rPr>
                <w:color w:val="000000"/>
                <w:sz w:val="20"/>
                <w:szCs w:val="20"/>
              </w:rPr>
              <w:t> </w:t>
            </w:r>
          </w:p>
        </w:tc>
      </w:tr>
      <w:tr w:rsidR="000F500F" w:rsidRPr="000F500F" w14:paraId="2501B99A" w14:textId="77777777" w:rsidTr="00944690">
        <w:trPr>
          <w:trHeight w:val="422"/>
        </w:trPr>
        <w:tc>
          <w:tcPr>
            <w:tcW w:w="2335" w:type="dxa"/>
            <w:tcBorders>
              <w:top w:val="nil"/>
              <w:left w:val="single" w:sz="4" w:space="0" w:color="auto"/>
              <w:bottom w:val="single" w:sz="4" w:space="0" w:color="auto"/>
              <w:right w:val="single" w:sz="4" w:space="0" w:color="auto"/>
            </w:tcBorders>
            <w:shd w:val="clear" w:color="auto" w:fill="auto"/>
            <w:hideMark/>
          </w:tcPr>
          <w:p w14:paraId="7898A66E" w14:textId="77777777" w:rsidR="000F500F" w:rsidRPr="000F500F" w:rsidRDefault="000F500F">
            <w:pPr>
              <w:rPr>
                <w:color w:val="343334"/>
                <w:sz w:val="20"/>
                <w:szCs w:val="20"/>
              </w:rPr>
            </w:pPr>
            <w:r w:rsidRPr="000F500F">
              <w:rPr>
                <w:color w:val="343334"/>
                <w:sz w:val="20"/>
                <w:szCs w:val="20"/>
              </w:rPr>
              <w:t>Anykščių r. Troškūnų Kazio Inčiūros gimnazija</w:t>
            </w:r>
          </w:p>
        </w:tc>
        <w:tc>
          <w:tcPr>
            <w:tcW w:w="990" w:type="dxa"/>
            <w:tcBorders>
              <w:top w:val="nil"/>
              <w:left w:val="nil"/>
              <w:bottom w:val="single" w:sz="4" w:space="0" w:color="auto"/>
              <w:right w:val="single" w:sz="4" w:space="0" w:color="auto"/>
            </w:tcBorders>
            <w:shd w:val="clear" w:color="auto" w:fill="auto"/>
            <w:noWrap/>
            <w:hideMark/>
          </w:tcPr>
          <w:p w14:paraId="1E9F944E" w14:textId="77777777" w:rsidR="002441D9" w:rsidRDefault="002441D9" w:rsidP="002441D9">
            <w:pPr>
              <w:rPr>
                <w:color w:val="343334"/>
                <w:sz w:val="20"/>
                <w:szCs w:val="20"/>
              </w:rPr>
            </w:pPr>
          </w:p>
          <w:p w14:paraId="1335D0AF" w14:textId="2D1520FF" w:rsidR="000F500F" w:rsidRPr="000F500F" w:rsidRDefault="000F500F" w:rsidP="002441D9">
            <w:pPr>
              <w:rPr>
                <w:color w:val="343334"/>
                <w:sz w:val="20"/>
                <w:szCs w:val="20"/>
              </w:rPr>
            </w:pPr>
            <w:r w:rsidRPr="000F500F">
              <w:rPr>
                <w:color w:val="343334"/>
                <w:sz w:val="20"/>
                <w:szCs w:val="20"/>
              </w:rPr>
              <w:t>4</w:t>
            </w:r>
          </w:p>
        </w:tc>
        <w:tc>
          <w:tcPr>
            <w:tcW w:w="1170" w:type="dxa"/>
            <w:tcBorders>
              <w:top w:val="nil"/>
              <w:left w:val="nil"/>
              <w:bottom w:val="single" w:sz="4" w:space="0" w:color="auto"/>
              <w:right w:val="single" w:sz="4" w:space="0" w:color="auto"/>
            </w:tcBorders>
            <w:shd w:val="clear" w:color="auto" w:fill="auto"/>
            <w:noWrap/>
            <w:vAlign w:val="bottom"/>
            <w:hideMark/>
          </w:tcPr>
          <w:p w14:paraId="129393D5" w14:textId="3E6091D6" w:rsidR="000F500F" w:rsidRPr="000F500F" w:rsidRDefault="000F500F" w:rsidP="002441D9">
            <w:pPr>
              <w:rPr>
                <w:color w:val="000000"/>
                <w:sz w:val="20"/>
                <w:szCs w:val="20"/>
              </w:rPr>
            </w:pPr>
            <w:r w:rsidRPr="000F500F">
              <w:rPr>
                <w:color w:val="000000"/>
                <w:sz w:val="20"/>
                <w:szCs w:val="20"/>
              </w:rPr>
              <w:t>10</w:t>
            </w:r>
            <w:r w:rsidR="002441D9">
              <w:rPr>
                <w:color w:val="000000"/>
                <w:sz w:val="20"/>
                <w:szCs w:val="20"/>
              </w:rPr>
              <w:t>,</w:t>
            </w:r>
            <w:r w:rsidRPr="000F500F">
              <w:rPr>
                <w:color w:val="000000"/>
                <w:sz w:val="20"/>
                <w:szCs w:val="20"/>
              </w:rPr>
              <w:t>0</w:t>
            </w:r>
            <w:r w:rsidR="002441D9">
              <w:rPr>
                <w:color w:val="000000"/>
                <w:sz w:val="20"/>
                <w:szCs w:val="20"/>
              </w:rPr>
              <w:t>0</w:t>
            </w:r>
          </w:p>
        </w:tc>
        <w:tc>
          <w:tcPr>
            <w:tcW w:w="1430" w:type="dxa"/>
            <w:tcBorders>
              <w:top w:val="nil"/>
              <w:left w:val="nil"/>
              <w:bottom w:val="single" w:sz="4" w:space="0" w:color="auto"/>
              <w:right w:val="single" w:sz="4" w:space="0" w:color="auto"/>
            </w:tcBorders>
            <w:shd w:val="clear" w:color="auto" w:fill="auto"/>
            <w:noWrap/>
            <w:vAlign w:val="bottom"/>
            <w:hideMark/>
          </w:tcPr>
          <w:p w14:paraId="429B0614" w14:textId="60BB056D" w:rsidR="000F500F" w:rsidRPr="000F500F" w:rsidRDefault="000F500F">
            <w:pPr>
              <w:jc w:val="right"/>
              <w:rPr>
                <w:color w:val="000000"/>
                <w:sz w:val="20"/>
                <w:szCs w:val="20"/>
              </w:rPr>
            </w:pPr>
            <w:r w:rsidRPr="000F500F">
              <w:rPr>
                <w:color w:val="000000"/>
                <w:sz w:val="20"/>
                <w:szCs w:val="20"/>
              </w:rPr>
              <w:t>9</w:t>
            </w:r>
            <w:r w:rsidR="002441D9">
              <w:rPr>
                <w:color w:val="000000"/>
                <w:sz w:val="20"/>
                <w:szCs w:val="20"/>
              </w:rPr>
              <w:t>,</w:t>
            </w:r>
            <w:r w:rsidRPr="000F500F">
              <w:rPr>
                <w:color w:val="000000"/>
                <w:sz w:val="20"/>
                <w:szCs w:val="20"/>
              </w:rPr>
              <w:t>90</w:t>
            </w:r>
          </w:p>
        </w:tc>
        <w:tc>
          <w:tcPr>
            <w:tcW w:w="1180" w:type="dxa"/>
            <w:tcBorders>
              <w:top w:val="nil"/>
              <w:left w:val="nil"/>
              <w:bottom w:val="single" w:sz="4" w:space="0" w:color="auto"/>
              <w:right w:val="single" w:sz="4" w:space="0" w:color="auto"/>
            </w:tcBorders>
            <w:shd w:val="clear" w:color="auto" w:fill="auto"/>
            <w:noWrap/>
            <w:vAlign w:val="bottom"/>
            <w:hideMark/>
          </w:tcPr>
          <w:p w14:paraId="504513D7" w14:textId="77777777" w:rsidR="000F500F" w:rsidRPr="000F500F" w:rsidRDefault="000F500F">
            <w:pPr>
              <w:rPr>
                <w:color w:val="000000"/>
                <w:sz w:val="20"/>
                <w:szCs w:val="20"/>
              </w:rPr>
            </w:pPr>
            <w:r w:rsidRPr="000F500F">
              <w:rPr>
                <w:color w:val="000000"/>
                <w:sz w:val="20"/>
                <w:szCs w:val="20"/>
              </w:rPr>
              <w:t> </w:t>
            </w:r>
          </w:p>
        </w:tc>
        <w:tc>
          <w:tcPr>
            <w:tcW w:w="1050" w:type="dxa"/>
            <w:tcBorders>
              <w:top w:val="nil"/>
              <w:left w:val="nil"/>
              <w:bottom w:val="single" w:sz="4" w:space="0" w:color="auto"/>
              <w:right w:val="single" w:sz="4" w:space="0" w:color="auto"/>
            </w:tcBorders>
            <w:shd w:val="clear" w:color="auto" w:fill="auto"/>
            <w:noWrap/>
            <w:vAlign w:val="bottom"/>
            <w:hideMark/>
          </w:tcPr>
          <w:p w14:paraId="05171280" w14:textId="0D027A4A" w:rsidR="000F500F" w:rsidRPr="000F500F" w:rsidRDefault="000F500F">
            <w:pPr>
              <w:jc w:val="right"/>
              <w:rPr>
                <w:color w:val="000000"/>
                <w:sz w:val="20"/>
                <w:szCs w:val="20"/>
              </w:rPr>
            </w:pPr>
            <w:r w:rsidRPr="000F500F">
              <w:rPr>
                <w:color w:val="000000"/>
                <w:sz w:val="20"/>
                <w:szCs w:val="20"/>
              </w:rPr>
              <w:t>0</w:t>
            </w:r>
            <w:r w:rsidR="002441D9">
              <w:rPr>
                <w:color w:val="000000"/>
                <w:sz w:val="20"/>
                <w:szCs w:val="20"/>
              </w:rPr>
              <w:t>,</w:t>
            </w:r>
            <w:r w:rsidRPr="000F500F">
              <w:rPr>
                <w:color w:val="000000"/>
                <w:sz w:val="20"/>
                <w:szCs w:val="20"/>
              </w:rPr>
              <w:t>10</w:t>
            </w:r>
          </w:p>
        </w:tc>
        <w:tc>
          <w:tcPr>
            <w:tcW w:w="1650" w:type="dxa"/>
            <w:tcBorders>
              <w:top w:val="nil"/>
              <w:left w:val="nil"/>
              <w:bottom w:val="single" w:sz="4" w:space="0" w:color="auto"/>
              <w:right w:val="single" w:sz="4" w:space="0" w:color="auto"/>
            </w:tcBorders>
            <w:shd w:val="clear" w:color="auto" w:fill="auto"/>
            <w:noWrap/>
            <w:vAlign w:val="bottom"/>
            <w:hideMark/>
          </w:tcPr>
          <w:p w14:paraId="612D617C" w14:textId="77777777" w:rsidR="000F500F" w:rsidRPr="000F500F" w:rsidRDefault="000F500F">
            <w:pPr>
              <w:rPr>
                <w:color w:val="000000"/>
                <w:sz w:val="20"/>
                <w:szCs w:val="20"/>
              </w:rPr>
            </w:pPr>
            <w:r w:rsidRPr="000F500F">
              <w:rPr>
                <w:color w:val="000000"/>
                <w:sz w:val="20"/>
                <w:szCs w:val="20"/>
              </w:rPr>
              <w:t> </w:t>
            </w:r>
          </w:p>
        </w:tc>
      </w:tr>
      <w:tr w:rsidR="000F500F" w:rsidRPr="000F500F" w14:paraId="34B91515" w14:textId="77777777" w:rsidTr="00944690">
        <w:trPr>
          <w:trHeight w:val="404"/>
        </w:trPr>
        <w:tc>
          <w:tcPr>
            <w:tcW w:w="2335" w:type="dxa"/>
            <w:tcBorders>
              <w:top w:val="nil"/>
              <w:left w:val="single" w:sz="4" w:space="0" w:color="auto"/>
              <w:bottom w:val="single" w:sz="4" w:space="0" w:color="auto"/>
              <w:right w:val="single" w:sz="4" w:space="0" w:color="auto"/>
            </w:tcBorders>
            <w:shd w:val="clear" w:color="auto" w:fill="auto"/>
            <w:hideMark/>
          </w:tcPr>
          <w:p w14:paraId="4E39FD78" w14:textId="51B917F8" w:rsidR="000F500F" w:rsidRPr="000F500F" w:rsidRDefault="000F500F">
            <w:pPr>
              <w:rPr>
                <w:color w:val="343334"/>
                <w:sz w:val="20"/>
                <w:szCs w:val="20"/>
              </w:rPr>
            </w:pPr>
            <w:r w:rsidRPr="000F500F">
              <w:rPr>
                <w:color w:val="343334"/>
                <w:sz w:val="20"/>
                <w:szCs w:val="20"/>
              </w:rPr>
              <w:t xml:space="preserve">Anykščių vaikų lopšelis-darželis </w:t>
            </w:r>
            <w:r w:rsidR="002441D9">
              <w:rPr>
                <w:color w:val="343334"/>
                <w:sz w:val="20"/>
                <w:szCs w:val="20"/>
              </w:rPr>
              <w:t>„</w:t>
            </w:r>
            <w:r w:rsidRPr="000F500F">
              <w:rPr>
                <w:color w:val="343334"/>
                <w:sz w:val="20"/>
                <w:szCs w:val="20"/>
              </w:rPr>
              <w:t>Eglutė</w:t>
            </w:r>
            <w:r w:rsidR="002441D9">
              <w:rPr>
                <w:color w:val="343334"/>
                <w:sz w:val="20"/>
                <w:szCs w:val="20"/>
              </w:rPr>
              <w:t>“</w:t>
            </w:r>
          </w:p>
        </w:tc>
        <w:tc>
          <w:tcPr>
            <w:tcW w:w="990" w:type="dxa"/>
            <w:tcBorders>
              <w:top w:val="nil"/>
              <w:left w:val="nil"/>
              <w:bottom w:val="single" w:sz="4" w:space="0" w:color="auto"/>
              <w:right w:val="single" w:sz="4" w:space="0" w:color="auto"/>
            </w:tcBorders>
            <w:shd w:val="clear" w:color="auto" w:fill="auto"/>
            <w:noWrap/>
            <w:hideMark/>
          </w:tcPr>
          <w:p w14:paraId="61D00BBA" w14:textId="77777777" w:rsidR="002441D9" w:rsidRDefault="002441D9" w:rsidP="002441D9">
            <w:pPr>
              <w:rPr>
                <w:color w:val="343334"/>
                <w:sz w:val="20"/>
                <w:szCs w:val="20"/>
              </w:rPr>
            </w:pPr>
          </w:p>
          <w:p w14:paraId="21BDCB19" w14:textId="5C1D0EDD" w:rsidR="000F500F" w:rsidRPr="000F500F" w:rsidRDefault="000F500F" w:rsidP="002441D9">
            <w:pPr>
              <w:rPr>
                <w:color w:val="343334"/>
                <w:sz w:val="20"/>
                <w:szCs w:val="20"/>
              </w:rPr>
            </w:pPr>
            <w:r w:rsidRPr="000F500F">
              <w:rPr>
                <w:color w:val="343334"/>
                <w:sz w:val="20"/>
                <w:szCs w:val="20"/>
              </w:rPr>
              <w:t>2</w:t>
            </w:r>
          </w:p>
        </w:tc>
        <w:tc>
          <w:tcPr>
            <w:tcW w:w="1170" w:type="dxa"/>
            <w:tcBorders>
              <w:top w:val="nil"/>
              <w:left w:val="nil"/>
              <w:bottom w:val="single" w:sz="4" w:space="0" w:color="auto"/>
              <w:right w:val="single" w:sz="4" w:space="0" w:color="auto"/>
            </w:tcBorders>
            <w:shd w:val="clear" w:color="auto" w:fill="auto"/>
            <w:noWrap/>
            <w:vAlign w:val="bottom"/>
            <w:hideMark/>
          </w:tcPr>
          <w:p w14:paraId="09254425" w14:textId="19C78780" w:rsidR="000F500F" w:rsidRPr="000F500F" w:rsidRDefault="000F500F" w:rsidP="002441D9">
            <w:pPr>
              <w:rPr>
                <w:color w:val="000000"/>
                <w:sz w:val="20"/>
                <w:szCs w:val="20"/>
              </w:rPr>
            </w:pPr>
            <w:r w:rsidRPr="000F500F">
              <w:rPr>
                <w:color w:val="000000"/>
                <w:sz w:val="20"/>
                <w:szCs w:val="20"/>
              </w:rPr>
              <w:t>2</w:t>
            </w:r>
            <w:r w:rsidR="002441D9">
              <w:rPr>
                <w:color w:val="000000"/>
                <w:sz w:val="20"/>
                <w:szCs w:val="20"/>
              </w:rPr>
              <w:t>,</w:t>
            </w:r>
            <w:r w:rsidRPr="000F500F">
              <w:rPr>
                <w:color w:val="000000"/>
                <w:sz w:val="20"/>
                <w:szCs w:val="20"/>
              </w:rPr>
              <w:t>4</w:t>
            </w:r>
            <w:r w:rsidR="002441D9">
              <w:rPr>
                <w:color w:val="000000"/>
                <w:sz w:val="20"/>
                <w:szCs w:val="20"/>
              </w:rPr>
              <w:t>0</w:t>
            </w:r>
          </w:p>
        </w:tc>
        <w:tc>
          <w:tcPr>
            <w:tcW w:w="1430" w:type="dxa"/>
            <w:tcBorders>
              <w:top w:val="nil"/>
              <w:left w:val="nil"/>
              <w:bottom w:val="single" w:sz="4" w:space="0" w:color="auto"/>
              <w:right w:val="single" w:sz="4" w:space="0" w:color="auto"/>
            </w:tcBorders>
            <w:shd w:val="clear" w:color="auto" w:fill="auto"/>
            <w:noWrap/>
            <w:vAlign w:val="bottom"/>
            <w:hideMark/>
          </w:tcPr>
          <w:p w14:paraId="75B3EC8C" w14:textId="30C3CB04" w:rsidR="000F500F" w:rsidRPr="000F500F" w:rsidRDefault="000F500F">
            <w:pPr>
              <w:jc w:val="right"/>
              <w:rPr>
                <w:color w:val="000000"/>
                <w:sz w:val="20"/>
                <w:szCs w:val="20"/>
              </w:rPr>
            </w:pPr>
            <w:r w:rsidRPr="000F500F">
              <w:rPr>
                <w:color w:val="000000"/>
                <w:sz w:val="20"/>
                <w:szCs w:val="20"/>
              </w:rPr>
              <w:t>2</w:t>
            </w:r>
            <w:r w:rsidR="002441D9">
              <w:rPr>
                <w:color w:val="000000"/>
                <w:sz w:val="20"/>
                <w:szCs w:val="20"/>
              </w:rPr>
              <w:t>,</w:t>
            </w:r>
            <w:r w:rsidRPr="000F500F">
              <w:rPr>
                <w:color w:val="000000"/>
                <w:sz w:val="20"/>
                <w:szCs w:val="20"/>
              </w:rPr>
              <w:t>40</w:t>
            </w:r>
          </w:p>
        </w:tc>
        <w:tc>
          <w:tcPr>
            <w:tcW w:w="1180" w:type="dxa"/>
            <w:tcBorders>
              <w:top w:val="nil"/>
              <w:left w:val="nil"/>
              <w:bottom w:val="single" w:sz="4" w:space="0" w:color="auto"/>
              <w:right w:val="single" w:sz="4" w:space="0" w:color="auto"/>
            </w:tcBorders>
            <w:shd w:val="clear" w:color="auto" w:fill="auto"/>
            <w:noWrap/>
            <w:vAlign w:val="bottom"/>
            <w:hideMark/>
          </w:tcPr>
          <w:p w14:paraId="12869E0A" w14:textId="77777777" w:rsidR="000F500F" w:rsidRPr="000F500F" w:rsidRDefault="000F500F">
            <w:pPr>
              <w:rPr>
                <w:color w:val="000000"/>
                <w:sz w:val="20"/>
                <w:szCs w:val="20"/>
              </w:rPr>
            </w:pPr>
            <w:r w:rsidRPr="000F500F">
              <w:rPr>
                <w:color w:val="000000"/>
                <w:sz w:val="20"/>
                <w:szCs w:val="20"/>
              </w:rPr>
              <w:t> </w:t>
            </w:r>
          </w:p>
        </w:tc>
        <w:tc>
          <w:tcPr>
            <w:tcW w:w="1050" w:type="dxa"/>
            <w:tcBorders>
              <w:top w:val="nil"/>
              <w:left w:val="nil"/>
              <w:bottom w:val="single" w:sz="4" w:space="0" w:color="auto"/>
              <w:right w:val="single" w:sz="4" w:space="0" w:color="auto"/>
            </w:tcBorders>
            <w:shd w:val="clear" w:color="auto" w:fill="auto"/>
            <w:noWrap/>
            <w:vAlign w:val="bottom"/>
            <w:hideMark/>
          </w:tcPr>
          <w:p w14:paraId="51699DC1" w14:textId="3A165467" w:rsidR="000F500F" w:rsidRPr="000F500F" w:rsidRDefault="000F500F">
            <w:pPr>
              <w:jc w:val="right"/>
              <w:rPr>
                <w:color w:val="000000"/>
                <w:sz w:val="20"/>
                <w:szCs w:val="20"/>
              </w:rPr>
            </w:pPr>
            <w:r w:rsidRPr="000F500F">
              <w:rPr>
                <w:color w:val="000000"/>
                <w:sz w:val="20"/>
                <w:szCs w:val="20"/>
              </w:rPr>
              <w:t>0</w:t>
            </w:r>
            <w:r w:rsidR="002441D9">
              <w:rPr>
                <w:color w:val="000000"/>
                <w:sz w:val="20"/>
                <w:szCs w:val="20"/>
              </w:rPr>
              <w:t>,</w:t>
            </w:r>
            <w:r w:rsidRPr="000F500F">
              <w:rPr>
                <w:color w:val="000000"/>
                <w:sz w:val="20"/>
                <w:szCs w:val="20"/>
              </w:rPr>
              <w:t>00</w:t>
            </w:r>
          </w:p>
        </w:tc>
        <w:tc>
          <w:tcPr>
            <w:tcW w:w="1650" w:type="dxa"/>
            <w:tcBorders>
              <w:top w:val="nil"/>
              <w:left w:val="nil"/>
              <w:bottom w:val="single" w:sz="4" w:space="0" w:color="auto"/>
              <w:right w:val="single" w:sz="4" w:space="0" w:color="auto"/>
            </w:tcBorders>
            <w:shd w:val="clear" w:color="auto" w:fill="auto"/>
            <w:noWrap/>
            <w:vAlign w:val="bottom"/>
            <w:hideMark/>
          </w:tcPr>
          <w:p w14:paraId="5BD5D0D3" w14:textId="77777777" w:rsidR="000F500F" w:rsidRPr="000F500F" w:rsidRDefault="000F500F">
            <w:pPr>
              <w:rPr>
                <w:color w:val="000000"/>
                <w:sz w:val="20"/>
                <w:szCs w:val="20"/>
              </w:rPr>
            </w:pPr>
            <w:r w:rsidRPr="000F500F">
              <w:rPr>
                <w:color w:val="000000"/>
                <w:sz w:val="20"/>
                <w:szCs w:val="20"/>
              </w:rPr>
              <w:t> </w:t>
            </w:r>
          </w:p>
        </w:tc>
      </w:tr>
      <w:tr w:rsidR="000F500F" w:rsidRPr="000F500F" w14:paraId="678CC921" w14:textId="77777777" w:rsidTr="00944690">
        <w:trPr>
          <w:trHeight w:val="476"/>
        </w:trPr>
        <w:tc>
          <w:tcPr>
            <w:tcW w:w="2335" w:type="dxa"/>
            <w:tcBorders>
              <w:top w:val="nil"/>
              <w:left w:val="single" w:sz="4" w:space="0" w:color="auto"/>
              <w:bottom w:val="single" w:sz="4" w:space="0" w:color="auto"/>
              <w:right w:val="single" w:sz="4" w:space="0" w:color="auto"/>
            </w:tcBorders>
            <w:shd w:val="clear" w:color="auto" w:fill="auto"/>
            <w:hideMark/>
          </w:tcPr>
          <w:p w14:paraId="3B6A85B8" w14:textId="3BD58DE2" w:rsidR="000F500F" w:rsidRPr="000F500F" w:rsidRDefault="000F500F" w:rsidP="002441D9">
            <w:pPr>
              <w:rPr>
                <w:color w:val="343334"/>
                <w:sz w:val="20"/>
                <w:szCs w:val="20"/>
              </w:rPr>
            </w:pPr>
            <w:r w:rsidRPr="000F500F">
              <w:rPr>
                <w:color w:val="343334"/>
                <w:sz w:val="20"/>
                <w:szCs w:val="20"/>
              </w:rPr>
              <w:t>Anykščių lopšelis-darželis</w:t>
            </w:r>
            <w:r w:rsidR="002441D9">
              <w:rPr>
                <w:color w:val="343334"/>
                <w:sz w:val="20"/>
                <w:szCs w:val="20"/>
              </w:rPr>
              <w:t xml:space="preserve"> „</w:t>
            </w:r>
            <w:r w:rsidRPr="000F500F">
              <w:rPr>
                <w:color w:val="343334"/>
                <w:sz w:val="20"/>
                <w:szCs w:val="20"/>
              </w:rPr>
              <w:t>Žilvitis</w:t>
            </w:r>
            <w:r w:rsidR="002441D9">
              <w:rPr>
                <w:color w:val="343334"/>
                <w:sz w:val="20"/>
                <w:szCs w:val="20"/>
              </w:rPr>
              <w:t>“</w:t>
            </w:r>
          </w:p>
        </w:tc>
        <w:tc>
          <w:tcPr>
            <w:tcW w:w="990" w:type="dxa"/>
            <w:tcBorders>
              <w:top w:val="nil"/>
              <w:left w:val="nil"/>
              <w:bottom w:val="single" w:sz="4" w:space="0" w:color="auto"/>
              <w:right w:val="single" w:sz="4" w:space="0" w:color="auto"/>
            </w:tcBorders>
            <w:shd w:val="clear" w:color="auto" w:fill="auto"/>
            <w:noWrap/>
            <w:hideMark/>
          </w:tcPr>
          <w:p w14:paraId="38A6646E" w14:textId="77777777" w:rsidR="002441D9" w:rsidRDefault="002441D9" w:rsidP="002441D9">
            <w:pPr>
              <w:rPr>
                <w:color w:val="343334"/>
                <w:sz w:val="20"/>
                <w:szCs w:val="20"/>
              </w:rPr>
            </w:pPr>
          </w:p>
          <w:p w14:paraId="0098BB70" w14:textId="62502B9F" w:rsidR="000F500F" w:rsidRPr="000F500F" w:rsidRDefault="000F500F" w:rsidP="002441D9">
            <w:pPr>
              <w:rPr>
                <w:color w:val="343334"/>
                <w:sz w:val="20"/>
                <w:szCs w:val="20"/>
              </w:rPr>
            </w:pPr>
            <w:r w:rsidRPr="000F500F">
              <w:rPr>
                <w:color w:val="343334"/>
                <w:sz w:val="20"/>
                <w:szCs w:val="20"/>
              </w:rPr>
              <w:t>5</w:t>
            </w:r>
          </w:p>
        </w:tc>
        <w:tc>
          <w:tcPr>
            <w:tcW w:w="1170" w:type="dxa"/>
            <w:tcBorders>
              <w:top w:val="nil"/>
              <w:left w:val="nil"/>
              <w:bottom w:val="single" w:sz="4" w:space="0" w:color="auto"/>
              <w:right w:val="single" w:sz="4" w:space="0" w:color="auto"/>
            </w:tcBorders>
            <w:shd w:val="clear" w:color="auto" w:fill="auto"/>
            <w:noWrap/>
            <w:vAlign w:val="bottom"/>
            <w:hideMark/>
          </w:tcPr>
          <w:p w14:paraId="7E5B781F" w14:textId="16A5FB4A" w:rsidR="000F500F" w:rsidRPr="000F500F" w:rsidRDefault="000F500F" w:rsidP="002441D9">
            <w:pPr>
              <w:rPr>
                <w:color w:val="000000"/>
                <w:sz w:val="20"/>
                <w:szCs w:val="20"/>
              </w:rPr>
            </w:pPr>
            <w:r w:rsidRPr="000F500F">
              <w:rPr>
                <w:color w:val="000000"/>
                <w:sz w:val="20"/>
                <w:szCs w:val="20"/>
              </w:rPr>
              <w:t>5</w:t>
            </w:r>
            <w:r w:rsidR="002441D9">
              <w:rPr>
                <w:color w:val="000000"/>
                <w:sz w:val="20"/>
                <w:szCs w:val="20"/>
              </w:rPr>
              <w:t>,</w:t>
            </w:r>
            <w:r w:rsidRPr="000F500F">
              <w:rPr>
                <w:color w:val="000000"/>
                <w:sz w:val="20"/>
                <w:szCs w:val="20"/>
              </w:rPr>
              <w:t>9</w:t>
            </w:r>
            <w:r w:rsidR="002441D9">
              <w:rPr>
                <w:color w:val="000000"/>
                <w:sz w:val="20"/>
                <w:szCs w:val="20"/>
              </w:rPr>
              <w:t>0</w:t>
            </w:r>
          </w:p>
        </w:tc>
        <w:tc>
          <w:tcPr>
            <w:tcW w:w="1430" w:type="dxa"/>
            <w:tcBorders>
              <w:top w:val="nil"/>
              <w:left w:val="nil"/>
              <w:bottom w:val="single" w:sz="4" w:space="0" w:color="auto"/>
              <w:right w:val="single" w:sz="4" w:space="0" w:color="auto"/>
            </w:tcBorders>
            <w:shd w:val="clear" w:color="auto" w:fill="auto"/>
            <w:noWrap/>
            <w:vAlign w:val="bottom"/>
            <w:hideMark/>
          </w:tcPr>
          <w:p w14:paraId="161C458F" w14:textId="5EB96A15" w:rsidR="000F500F" w:rsidRPr="000F500F" w:rsidRDefault="00956132" w:rsidP="002441D9">
            <w:pPr>
              <w:rPr>
                <w:color w:val="000000"/>
                <w:sz w:val="20"/>
                <w:szCs w:val="20"/>
              </w:rPr>
            </w:pPr>
            <w:r>
              <w:rPr>
                <w:color w:val="000000"/>
                <w:sz w:val="20"/>
                <w:szCs w:val="20"/>
              </w:rPr>
              <w:t xml:space="preserve">                 </w:t>
            </w:r>
            <w:r w:rsidR="000F500F" w:rsidRPr="000F500F">
              <w:rPr>
                <w:color w:val="000000"/>
                <w:sz w:val="20"/>
                <w:szCs w:val="20"/>
              </w:rPr>
              <w:t>5</w:t>
            </w:r>
            <w:r w:rsidR="002441D9">
              <w:rPr>
                <w:color w:val="000000"/>
                <w:sz w:val="20"/>
                <w:szCs w:val="20"/>
              </w:rPr>
              <w:t>,</w:t>
            </w:r>
            <w:r w:rsidR="000F500F" w:rsidRPr="000F500F">
              <w:rPr>
                <w:color w:val="000000"/>
                <w:sz w:val="20"/>
                <w:szCs w:val="20"/>
              </w:rPr>
              <w:t>80</w:t>
            </w:r>
          </w:p>
        </w:tc>
        <w:tc>
          <w:tcPr>
            <w:tcW w:w="1180" w:type="dxa"/>
            <w:tcBorders>
              <w:top w:val="nil"/>
              <w:left w:val="nil"/>
              <w:bottom w:val="single" w:sz="4" w:space="0" w:color="auto"/>
              <w:right w:val="single" w:sz="4" w:space="0" w:color="auto"/>
            </w:tcBorders>
            <w:shd w:val="clear" w:color="auto" w:fill="auto"/>
            <w:noWrap/>
            <w:vAlign w:val="bottom"/>
            <w:hideMark/>
          </w:tcPr>
          <w:p w14:paraId="55A54D8C" w14:textId="77777777" w:rsidR="000F500F" w:rsidRPr="000F500F" w:rsidRDefault="000F500F" w:rsidP="002441D9">
            <w:pPr>
              <w:rPr>
                <w:color w:val="000000"/>
                <w:sz w:val="20"/>
                <w:szCs w:val="20"/>
              </w:rPr>
            </w:pPr>
            <w:r w:rsidRPr="000F500F">
              <w:rPr>
                <w:color w:val="000000"/>
                <w:sz w:val="20"/>
                <w:szCs w:val="20"/>
              </w:rPr>
              <w:t> </w:t>
            </w:r>
          </w:p>
        </w:tc>
        <w:tc>
          <w:tcPr>
            <w:tcW w:w="1050" w:type="dxa"/>
            <w:tcBorders>
              <w:top w:val="nil"/>
              <w:left w:val="nil"/>
              <w:bottom w:val="single" w:sz="4" w:space="0" w:color="auto"/>
              <w:right w:val="single" w:sz="4" w:space="0" w:color="auto"/>
            </w:tcBorders>
            <w:shd w:val="clear" w:color="auto" w:fill="auto"/>
            <w:noWrap/>
            <w:vAlign w:val="bottom"/>
            <w:hideMark/>
          </w:tcPr>
          <w:p w14:paraId="419CE274" w14:textId="3A4BC267" w:rsidR="000F500F" w:rsidRPr="000F500F" w:rsidRDefault="00956132" w:rsidP="002441D9">
            <w:pPr>
              <w:rPr>
                <w:color w:val="000000"/>
                <w:sz w:val="20"/>
                <w:szCs w:val="20"/>
              </w:rPr>
            </w:pPr>
            <w:r>
              <w:rPr>
                <w:color w:val="000000"/>
                <w:sz w:val="20"/>
                <w:szCs w:val="20"/>
              </w:rPr>
              <w:t xml:space="preserve">         </w:t>
            </w:r>
            <w:r w:rsidR="000F500F" w:rsidRPr="000F500F">
              <w:rPr>
                <w:color w:val="000000"/>
                <w:sz w:val="20"/>
                <w:szCs w:val="20"/>
              </w:rPr>
              <w:t>0</w:t>
            </w:r>
            <w:r w:rsidR="002441D9">
              <w:rPr>
                <w:color w:val="000000"/>
                <w:sz w:val="20"/>
                <w:szCs w:val="20"/>
              </w:rPr>
              <w:t>,</w:t>
            </w:r>
            <w:r w:rsidR="000F500F" w:rsidRPr="000F500F">
              <w:rPr>
                <w:color w:val="000000"/>
                <w:sz w:val="20"/>
                <w:szCs w:val="20"/>
              </w:rPr>
              <w:t>10</w:t>
            </w:r>
          </w:p>
        </w:tc>
        <w:tc>
          <w:tcPr>
            <w:tcW w:w="1650" w:type="dxa"/>
            <w:tcBorders>
              <w:top w:val="nil"/>
              <w:left w:val="nil"/>
              <w:bottom w:val="single" w:sz="4" w:space="0" w:color="auto"/>
              <w:right w:val="single" w:sz="4" w:space="0" w:color="auto"/>
            </w:tcBorders>
            <w:shd w:val="clear" w:color="auto" w:fill="auto"/>
            <w:noWrap/>
            <w:vAlign w:val="bottom"/>
            <w:hideMark/>
          </w:tcPr>
          <w:p w14:paraId="3AA859E0" w14:textId="77777777" w:rsidR="000F500F" w:rsidRPr="000F500F" w:rsidRDefault="000F500F" w:rsidP="002441D9">
            <w:pPr>
              <w:rPr>
                <w:color w:val="000000"/>
                <w:sz w:val="20"/>
                <w:szCs w:val="20"/>
              </w:rPr>
            </w:pPr>
            <w:r w:rsidRPr="000F500F">
              <w:rPr>
                <w:color w:val="000000"/>
                <w:sz w:val="20"/>
                <w:szCs w:val="20"/>
              </w:rPr>
              <w:t> </w:t>
            </w:r>
          </w:p>
        </w:tc>
      </w:tr>
      <w:tr w:rsidR="000F500F" w:rsidRPr="000F500F" w14:paraId="1F0BE0F5" w14:textId="77777777" w:rsidTr="00944690">
        <w:trPr>
          <w:trHeight w:val="431"/>
        </w:trPr>
        <w:tc>
          <w:tcPr>
            <w:tcW w:w="2335" w:type="dxa"/>
            <w:tcBorders>
              <w:top w:val="nil"/>
              <w:left w:val="single" w:sz="4" w:space="0" w:color="auto"/>
              <w:bottom w:val="single" w:sz="4" w:space="0" w:color="auto"/>
              <w:right w:val="single" w:sz="4" w:space="0" w:color="auto"/>
            </w:tcBorders>
            <w:shd w:val="clear" w:color="auto" w:fill="auto"/>
            <w:hideMark/>
          </w:tcPr>
          <w:p w14:paraId="1F0CE044" w14:textId="0D0A5206" w:rsidR="000F500F" w:rsidRPr="000F500F" w:rsidRDefault="000F500F">
            <w:pPr>
              <w:rPr>
                <w:color w:val="343334"/>
                <w:sz w:val="20"/>
                <w:szCs w:val="20"/>
              </w:rPr>
            </w:pPr>
            <w:r w:rsidRPr="000F500F">
              <w:rPr>
                <w:color w:val="343334"/>
                <w:sz w:val="20"/>
                <w:szCs w:val="20"/>
              </w:rPr>
              <w:t xml:space="preserve">Anykščių vaikų lopšelis-darželis </w:t>
            </w:r>
            <w:r w:rsidR="002441D9">
              <w:rPr>
                <w:color w:val="343334"/>
                <w:sz w:val="20"/>
                <w:szCs w:val="20"/>
              </w:rPr>
              <w:t>„</w:t>
            </w:r>
            <w:r w:rsidRPr="000F500F">
              <w:rPr>
                <w:color w:val="343334"/>
                <w:sz w:val="20"/>
                <w:szCs w:val="20"/>
              </w:rPr>
              <w:t>Spindulėlis</w:t>
            </w:r>
            <w:r w:rsidR="002441D9">
              <w:rPr>
                <w:color w:val="343334"/>
                <w:sz w:val="20"/>
                <w:szCs w:val="20"/>
              </w:rPr>
              <w:t>“</w:t>
            </w:r>
          </w:p>
        </w:tc>
        <w:tc>
          <w:tcPr>
            <w:tcW w:w="990" w:type="dxa"/>
            <w:tcBorders>
              <w:top w:val="nil"/>
              <w:left w:val="nil"/>
              <w:bottom w:val="single" w:sz="4" w:space="0" w:color="auto"/>
              <w:right w:val="single" w:sz="4" w:space="0" w:color="auto"/>
            </w:tcBorders>
            <w:shd w:val="clear" w:color="auto" w:fill="auto"/>
            <w:noWrap/>
            <w:hideMark/>
          </w:tcPr>
          <w:p w14:paraId="36C773F4" w14:textId="77777777" w:rsidR="002441D9" w:rsidRDefault="002441D9" w:rsidP="002441D9">
            <w:pPr>
              <w:rPr>
                <w:color w:val="343334"/>
                <w:sz w:val="20"/>
                <w:szCs w:val="20"/>
              </w:rPr>
            </w:pPr>
          </w:p>
          <w:p w14:paraId="4C044C0C" w14:textId="27F32B0E" w:rsidR="000F500F" w:rsidRPr="000F500F" w:rsidRDefault="000F500F" w:rsidP="002441D9">
            <w:pPr>
              <w:rPr>
                <w:color w:val="343334"/>
                <w:sz w:val="20"/>
                <w:szCs w:val="20"/>
              </w:rPr>
            </w:pPr>
            <w:r w:rsidRPr="000F500F">
              <w:rPr>
                <w:color w:val="343334"/>
                <w:sz w:val="20"/>
                <w:szCs w:val="20"/>
              </w:rPr>
              <w:t>6</w:t>
            </w:r>
          </w:p>
        </w:tc>
        <w:tc>
          <w:tcPr>
            <w:tcW w:w="1170" w:type="dxa"/>
            <w:tcBorders>
              <w:top w:val="nil"/>
              <w:left w:val="nil"/>
              <w:bottom w:val="single" w:sz="4" w:space="0" w:color="auto"/>
              <w:right w:val="single" w:sz="4" w:space="0" w:color="auto"/>
            </w:tcBorders>
            <w:shd w:val="clear" w:color="auto" w:fill="auto"/>
            <w:noWrap/>
            <w:vAlign w:val="bottom"/>
            <w:hideMark/>
          </w:tcPr>
          <w:p w14:paraId="5BE63CCD" w14:textId="78A60BCA" w:rsidR="000F500F" w:rsidRPr="000F500F" w:rsidRDefault="000F500F" w:rsidP="002441D9">
            <w:pPr>
              <w:rPr>
                <w:color w:val="000000"/>
                <w:sz w:val="20"/>
                <w:szCs w:val="20"/>
              </w:rPr>
            </w:pPr>
            <w:r w:rsidRPr="000F500F">
              <w:rPr>
                <w:color w:val="000000"/>
                <w:sz w:val="20"/>
                <w:szCs w:val="20"/>
              </w:rPr>
              <w:t>7</w:t>
            </w:r>
            <w:r w:rsidR="002441D9">
              <w:rPr>
                <w:color w:val="000000"/>
                <w:sz w:val="20"/>
                <w:szCs w:val="20"/>
              </w:rPr>
              <w:t>,</w:t>
            </w:r>
            <w:r w:rsidRPr="000F500F">
              <w:rPr>
                <w:color w:val="000000"/>
                <w:sz w:val="20"/>
                <w:szCs w:val="20"/>
              </w:rPr>
              <w:t>1</w:t>
            </w:r>
            <w:r w:rsidR="002441D9">
              <w:rPr>
                <w:color w:val="000000"/>
                <w:sz w:val="20"/>
                <w:szCs w:val="20"/>
              </w:rPr>
              <w:t>0</w:t>
            </w:r>
          </w:p>
        </w:tc>
        <w:tc>
          <w:tcPr>
            <w:tcW w:w="1430" w:type="dxa"/>
            <w:tcBorders>
              <w:top w:val="nil"/>
              <w:left w:val="nil"/>
              <w:bottom w:val="single" w:sz="4" w:space="0" w:color="auto"/>
              <w:right w:val="single" w:sz="4" w:space="0" w:color="auto"/>
            </w:tcBorders>
            <w:shd w:val="clear" w:color="auto" w:fill="auto"/>
            <w:noWrap/>
            <w:vAlign w:val="bottom"/>
            <w:hideMark/>
          </w:tcPr>
          <w:p w14:paraId="2AB77983" w14:textId="35C84897" w:rsidR="000F500F" w:rsidRPr="000F500F" w:rsidRDefault="000F500F">
            <w:pPr>
              <w:jc w:val="right"/>
              <w:rPr>
                <w:color w:val="000000"/>
                <w:sz w:val="20"/>
                <w:szCs w:val="20"/>
              </w:rPr>
            </w:pPr>
            <w:r w:rsidRPr="000F500F">
              <w:rPr>
                <w:color w:val="000000"/>
                <w:sz w:val="20"/>
                <w:szCs w:val="20"/>
              </w:rPr>
              <w:t>6</w:t>
            </w:r>
            <w:r w:rsidR="002441D9">
              <w:rPr>
                <w:color w:val="000000"/>
                <w:sz w:val="20"/>
                <w:szCs w:val="20"/>
              </w:rPr>
              <w:t>,</w:t>
            </w:r>
            <w:r w:rsidRPr="000F500F">
              <w:rPr>
                <w:color w:val="000000"/>
                <w:sz w:val="20"/>
                <w:szCs w:val="20"/>
              </w:rPr>
              <w:t>90</w:t>
            </w:r>
          </w:p>
        </w:tc>
        <w:tc>
          <w:tcPr>
            <w:tcW w:w="1180" w:type="dxa"/>
            <w:tcBorders>
              <w:top w:val="nil"/>
              <w:left w:val="nil"/>
              <w:bottom w:val="single" w:sz="4" w:space="0" w:color="auto"/>
              <w:right w:val="single" w:sz="4" w:space="0" w:color="auto"/>
            </w:tcBorders>
            <w:shd w:val="clear" w:color="auto" w:fill="auto"/>
            <w:noWrap/>
            <w:vAlign w:val="bottom"/>
            <w:hideMark/>
          </w:tcPr>
          <w:p w14:paraId="5BBD65CA" w14:textId="77777777" w:rsidR="000F500F" w:rsidRPr="000F500F" w:rsidRDefault="000F500F">
            <w:pPr>
              <w:rPr>
                <w:color w:val="000000"/>
                <w:sz w:val="20"/>
                <w:szCs w:val="20"/>
              </w:rPr>
            </w:pPr>
            <w:r w:rsidRPr="000F500F">
              <w:rPr>
                <w:color w:val="000000"/>
                <w:sz w:val="20"/>
                <w:szCs w:val="20"/>
              </w:rPr>
              <w:t> </w:t>
            </w:r>
          </w:p>
        </w:tc>
        <w:tc>
          <w:tcPr>
            <w:tcW w:w="1050" w:type="dxa"/>
            <w:tcBorders>
              <w:top w:val="nil"/>
              <w:left w:val="nil"/>
              <w:bottom w:val="single" w:sz="4" w:space="0" w:color="auto"/>
              <w:right w:val="single" w:sz="4" w:space="0" w:color="auto"/>
            </w:tcBorders>
            <w:shd w:val="clear" w:color="auto" w:fill="auto"/>
            <w:noWrap/>
            <w:vAlign w:val="bottom"/>
            <w:hideMark/>
          </w:tcPr>
          <w:p w14:paraId="0BF6D000" w14:textId="07959A9C" w:rsidR="000F500F" w:rsidRPr="000F500F" w:rsidRDefault="000F500F">
            <w:pPr>
              <w:jc w:val="right"/>
              <w:rPr>
                <w:color w:val="000000"/>
                <w:sz w:val="20"/>
                <w:szCs w:val="20"/>
              </w:rPr>
            </w:pPr>
            <w:r w:rsidRPr="000F500F">
              <w:rPr>
                <w:color w:val="000000"/>
                <w:sz w:val="20"/>
                <w:szCs w:val="20"/>
              </w:rPr>
              <w:t>0</w:t>
            </w:r>
            <w:r w:rsidR="002441D9">
              <w:rPr>
                <w:color w:val="000000"/>
                <w:sz w:val="20"/>
                <w:szCs w:val="20"/>
              </w:rPr>
              <w:t>,</w:t>
            </w:r>
            <w:r w:rsidRPr="000F500F">
              <w:rPr>
                <w:color w:val="000000"/>
                <w:sz w:val="20"/>
                <w:szCs w:val="20"/>
              </w:rPr>
              <w:t>20</w:t>
            </w:r>
          </w:p>
        </w:tc>
        <w:tc>
          <w:tcPr>
            <w:tcW w:w="1650" w:type="dxa"/>
            <w:tcBorders>
              <w:top w:val="nil"/>
              <w:left w:val="nil"/>
              <w:bottom w:val="single" w:sz="4" w:space="0" w:color="auto"/>
              <w:right w:val="single" w:sz="4" w:space="0" w:color="auto"/>
            </w:tcBorders>
            <w:shd w:val="clear" w:color="auto" w:fill="auto"/>
            <w:noWrap/>
            <w:vAlign w:val="bottom"/>
            <w:hideMark/>
          </w:tcPr>
          <w:p w14:paraId="16964CC5" w14:textId="77777777" w:rsidR="000F500F" w:rsidRPr="000F500F" w:rsidRDefault="000F500F">
            <w:pPr>
              <w:rPr>
                <w:color w:val="000000"/>
                <w:sz w:val="20"/>
                <w:szCs w:val="20"/>
              </w:rPr>
            </w:pPr>
            <w:r w:rsidRPr="000F500F">
              <w:rPr>
                <w:color w:val="000000"/>
                <w:sz w:val="20"/>
                <w:szCs w:val="20"/>
              </w:rPr>
              <w:t> </w:t>
            </w:r>
          </w:p>
        </w:tc>
      </w:tr>
      <w:tr w:rsidR="000F500F" w:rsidRPr="000F500F" w14:paraId="77C2C232" w14:textId="77777777" w:rsidTr="00944690">
        <w:trPr>
          <w:trHeight w:val="503"/>
        </w:trPr>
        <w:tc>
          <w:tcPr>
            <w:tcW w:w="2335" w:type="dxa"/>
            <w:tcBorders>
              <w:top w:val="nil"/>
              <w:left w:val="single" w:sz="8" w:space="0" w:color="auto"/>
              <w:bottom w:val="nil"/>
              <w:right w:val="single" w:sz="4" w:space="0" w:color="auto"/>
            </w:tcBorders>
            <w:shd w:val="clear" w:color="auto" w:fill="auto"/>
            <w:hideMark/>
          </w:tcPr>
          <w:p w14:paraId="25C1E41B" w14:textId="542BAF1D" w:rsidR="000F500F" w:rsidRPr="000F500F" w:rsidRDefault="000F500F">
            <w:pPr>
              <w:rPr>
                <w:color w:val="343334"/>
                <w:sz w:val="20"/>
                <w:szCs w:val="20"/>
              </w:rPr>
            </w:pPr>
            <w:r w:rsidRPr="000F500F">
              <w:rPr>
                <w:color w:val="343334"/>
                <w:sz w:val="20"/>
                <w:szCs w:val="20"/>
              </w:rPr>
              <w:t xml:space="preserve">Anykščių vaikų lopšelis-darželis </w:t>
            </w:r>
            <w:r w:rsidR="002441D9">
              <w:rPr>
                <w:color w:val="343334"/>
                <w:sz w:val="20"/>
                <w:szCs w:val="20"/>
              </w:rPr>
              <w:t>„</w:t>
            </w:r>
            <w:r w:rsidRPr="000F500F">
              <w:rPr>
                <w:color w:val="343334"/>
                <w:sz w:val="20"/>
                <w:szCs w:val="20"/>
              </w:rPr>
              <w:t>Žiogelis</w:t>
            </w:r>
            <w:r w:rsidR="002441D9">
              <w:rPr>
                <w:color w:val="343334"/>
                <w:sz w:val="20"/>
                <w:szCs w:val="20"/>
              </w:rPr>
              <w:t>“</w:t>
            </w:r>
          </w:p>
        </w:tc>
        <w:tc>
          <w:tcPr>
            <w:tcW w:w="990" w:type="dxa"/>
            <w:tcBorders>
              <w:top w:val="nil"/>
              <w:left w:val="nil"/>
              <w:bottom w:val="nil"/>
              <w:right w:val="single" w:sz="4" w:space="0" w:color="auto"/>
            </w:tcBorders>
            <w:shd w:val="clear" w:color="auto" w:fill="auto"/>
            <w:noWrap/>
            <w:hideMark/>
          </w:tcPr>
          <w:p w14:paraId="21EB7359" w14:textId="77777777" w:rsidR="002441D9" w:rsidRDefault="002441D9" w:rsidP="002441D9">
            <w:pPr>
              <w:rPr>
                <w:color w:val="343334"/>
                <w:sz w:val="20"/>
                <w:szCs w:val="20"/>
              </w:rPr>
            </w:pPr>
          </w:p>
          <w:p w14:paraId="1A58B621" w14:textId="1159179C" w:rsidR="000F500F" w:rsidRPr="000F500F" w:rsidRDefault="000F500F" w:rsidP="002441D9">
            <w:pPr>
              <w:rPr>
                <w:color w:val="343334"/>
                <w:sz w:val="20"/>
                <w:szCs w:val="20"/>
              </w:rPr>
            </w:pPr>
            <w:r w:rsidRPr="000F500F">
              <w:rPr>
                <w:color w:val="343334"/>
                <w:sz w:val="20"/>
                <w:szCs w:val="20"/>
              </w:rPr>
              <w:t>1</w:t>
            </w:r>
          </w:p>
        </w:tc>
        <w:tc>
          <w:tcPr>
            <w:tcW w:w="1170" w:type="dxa"/>
            <w:tcBorders>
              <w:top w:val="nil"/>
              <w:left w:val="nil"/>
              <w:bottom w:val="nil"/>
              <w:right w:val="single" w:sz="4" w:space="0" w:color="auto"/>
            </w:tcBorders>
            <w:shd w:val="clear" w:color="auto" w:fill="auto"/>
            <w:noWrap/>
            <w:vAlign w:val="bottom"/>
            <w:hideMark/>
          </w:tcPr>
          <w:p w14:paraId="584FCD0E" w14:textId="151F3048" w:rsidR="000F500F" w:rsidRPr="000F500F" w:rsidRDefault="000F500F" w:rsidP="002441D9">
            <w:pPr>
              <w:rPr>
                <w:color w:val="000000"/>
                <w:sz w:val="20"/>
                <w:szCs w:val="20"/>
              </w:rPr>
            </w:pPr>
            <w:r w:rsidRPr="000F500F">
              <w:rPr>
                <w:color w:val="000000"/>
                <w:sz w:val="20"/>
                <w:szCs w:val="20"/>
              </w:rPr>
              <w:t>1</w:t>
            </w:r>
            <w:r w:rsidR="002441D9">
              <w:rPr>
                <w:color w:val="000000"/>
                <w:sz w:val="20"/>
                <w:szCs w:val="20"/>
              </w:rPr>
              <w:t>,</w:t>
            </w:r>
            <w:r w:rsidRPr="000F500F">
              <w:rPr>
                <w:color w:val="000000"/>
                <w:sz w:val="20"/>
                <w:szCs w:val="20"/>
              </w:rPr>
              <w:t>2</w:t>
            </w:r>
            <w:r w:rsidR="002441D9">
              <w:rPr>
                <w:color w:val="000000"/>
                <w:sz w:val="20"/>
                <w:szCs w:val="20"/>
              </w:rPr>
              <w:t>0</w:t>
            </w:r>
          </w:p>
        </w:tc>
        <w:tc>
          <w:tcPr>
            <w:tcW w:w="1430" w:type="dxa"/>
            <w:tcBorders>
              <w:top w:val="nil"/>
              <w:left w:val="nil"/>
              <w:bottom w:val="nil"/>
              <w:right w:val="single" w:sz="4" w:space="0" w:color="auto"/>
            </w:tcBorders>
            <w:shd w:val="clear" w:color="auto" w:fill="auto"/>
            <w:noWrap/>
            <w:vAlign w:val="bottom"/>
            <w:hideMark/>
          </w:tcPr>
          <w:p w14:paraId="087A6D5A" w14:textId="06317364" w:rsidR="000F500F" w:rsidRPr="000F500F" w:rsidRDefault="000F500F">
            <w:pPr>
              <w:jc w:val="right"/>
              <w:rPr>
                <w:color w:val="000000"/>
                <w:sz w:val="20"/>
                <w:szCs w:val="20"/>
              </w:rPr>
            </w:pPr>
            <w:r w:rsidRPr="000F500F">
              <w:rPr>
                <w:color w:val="000000"/>
                <w:sz w:val="20"/>
                <w:szCs w:val="20"/>
              </w:rPr>
              <w:t>1</w:t>
            </w:r>
            <w:r w:rsidR="002441D9">
              <w:rPr>
                <w:color w:val="000000"/>
                <w:sz w:val="20"/>
                <w:szCs w:val="20"/>
              </w:rPr>
              <w:t>,</w:t>
            </w:r>
            <w:r w:rsidRPr="000F500F">
              <w:rPr>
                <w:color w:val="000000"/>
                <w:sz w:val="20"/>
                <w:szCs w:val="20"/>
              </w:rPr>
              <w:t>10</w:t>
            </w:r>
          </w:p>
        </w:tc>
        <w:tc>
          <w:tcPr>
            <w:tcW w:w="1180" w:type="dxa"/>
            <w:tcBorders>
              <w:top w:val="nil"/>
              <w:left w:val="nil"/>
              <w:bottom w:val="nil"/>
              <w:right w:val="single" w:sz="4" w:space="0" w:color="auto"/>
            </w:tcBorders>
            <w:shd w:val="clear" w:color="auto" w:fill="auto"/>
            <w:noWrap/>
            <w:vAlign w:val="bottom"/>
            <w:hideMark/>
          </w:tcPr>
          <w:p w14:paraId="5BC1D250" w14:textId="77777777" w:rsidR="000F500F" w:rsidRPr="000F500F" w:rsidRDefault="000F500F">
            <w:pPr>
              <w:rPr>
                <w:color w:val="000000"/>
                <w:sz w:val="20"/>
                <w:szCs w:val="20"/>
              </w:rPr>
            </w:pPr>
            <w:r w:rsidRPr="000F500F">
              <w:rPr>
                <w:color w:val="000000"/>
                <w:sz w:val="20"/>
                <w:szCs w:val="20"/>
              </w:rPr>
              <w:t> </w:t>
            </w:r>
          </w:p>
        </w:tc>
        <w:tc>
          <w:tcPr>
            <w:tcW w:w="1050" w:type="dxa"/>
            <w:tcBorders>
              <w:top w:val="nil"/>
              <w:left w:val="nil"/>
              <w:bottom w:val="nil"/>
              <w:right w:val="nil"/>
            </w:tcBorders>
            <w:shd w:val="clear" w:color="auto" w:fill="auto"/>
            <w:noWrap/>
            <w:vAlign w:val="bottom"/>
            <w:hideMark/>
          </w:tcPr>
          <w:p w14:paraId="35AE1EE1" w14:textId="3967CB9B" w:rsidR="000F500F" w:rsidRPr="000F500F" w:rsidRDefault="000F500F">
            <w:pPr>
              <w:jc w:val="right"/>
              <w:rPr>
                <w:color w:val="000000"/>
                <w:sz w:val="20"/>
                <w:szCs w:val="20"/>
              </w:rPr>
            </w:pPr>
            <w:r w:rsidRPr="000F500F">
              <w:rPr>
                <w:color w:val="000000"/>
                <w:sz w:val="20"/>
                <w:szCs w:val="20"/>
              </w:rPr>
              <w:t>0</w:t>
            </w:r>
            <w:r w:rsidR="002441D9">
              <w:rPr>
                <w:color w:val="000000"/>
                <w:sz w:val="20"/>
                <w:szCs w:val="20"/>
              </w:rPr>
              <w:t>,</w:t>
            </w:r>
            <w:r w:rsidRPr="000F500F">
              <w:rPr>
                <w:color w:val="000000"/>
                <w:sz w:val="20"/>
                <w:szCs w:val="20"/>
              </w:rPr>
              <w:t>10</w:t>
            </w:r>
          </w:p>
        </w:tc>
        <w:tc>
          <w:tcPr>
            <w:tcW w:w="1650" w:type="dxa"/>
            <w:tcBorders>
              <w:top w:val="nil"/>
              <w:left w:val="single" w:sz="4" w:space="0" w:color="auto"/>
              <w:bottom w:val="nil"/>
              <w:right w:val="single" w:sz="4" w:space="0" w:color="auto"/>
            </w:tcBorders>
            <w:shd w:val="clear" w:color="auto" w:fill="auto"/>
            <w:noWrap/>
            <w:vAlign w:val="bottom"/>
            <w:hideMark/>
          </w:tcPr>
          <w:p w14:paraId="73E37314" w14:textId="77777777" w:rsidR="000F500F" w:rsidRPr="000F500F" w:rsidRDefault="000F500F">
            <w:pPr>
              <w:rPr>
                <w:color w:val="000000"/>
                <w:sz w:val="20"/>
                <w:szCs w:val="20"/>
              </w:rPr>
            </w:pPr>
            <w:r w:rsidRPr="000F500F">
              <w:rPr>
                <w:color w:val="000000"/>
                <w:sz w:val="20"/>
                <w:szCs w:val="20"/>
              </w:rPr>
              <w:t> </w:t>
            </w:r>
          </w:p>
        </w:tc>
      </w:tr>
      <w:tr w:rsidR="000F500F" w:rsidRPr="000F500F" w14:paraId="433BC56B" w14:textId="77777777" w:rsidTr="00944690">
        <w:trPr>
          <w:trHeight w:val="313"/>
        </w:trPr>
        <w:tc>
          <w:tcPr>
            <w:tcW w:w="233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5A0E2CA" w14:textId="2AE9C899" w:rsidR="000F500F" w:rsidRPr="000F500F" w:rsidRDefault="000F500F">
            <w:pPr>
              <w:rPr>
                <w:color w:val="000000"/>
                <w:sz w:val="20"/>
                <w:szCs w:val="20"/>
              </w:rPr>
            </w:pPr>
            <w:r w:rsidRPr="000F500F">
              <w:rPr>
                <w:color w:val="000000"/>
                <w:sz w:val="20"/>
                <w:szCs w:val="20"/>
              </w:rPr>
              <w:t>Iš viso</w:t>
            </w:r>
            <w:r w:rsidR="002441D9">
              <w:rPr>
                <w:color w:val="000000"/>
                <w:sz w:val="20"/>
                <w:szCs w:val="20"/>
              </w:rPr>
              <w:t>:</w:t>
            </w:r>
          </w:p>
        </w:tc>
        <w:tc>
          <w:tcPr>
            <w:tcW w:w="990" w:type="dxa"/>
            <w:tcBorders>
              <w:top w:val="single" w:sz="8" w:space="0" w:color="auto"/>
              <w:left w:val="nil"/>
              <w:bottom w:val="single" w:sz="8" w:space="0" w:color="auto"/>
              <w:right w:val="single" w:sz="4" w:space="0" w:color="auto"/>
            </w:tcBorders>
            <w:shd w:val="clear" w:color="auto" w:fill="auto"/>
            <w:noWrap/>
            <w:vAlign w:val="bottom"/>
            <w:hideMark/>
          </w:tcPr>
          <w:p w14:paraId="08292525" w14:textId="77777777" w:rsidR="000F500F" w:rsidRPr="000F500F" w:rsidRDefault="000F500F" w:rsidP="002441D9">
            <w:pPr>
              <w:rPr>
                <w:color w:val="000000"/>
                <w:sz w:val="20"/>
                <w:szCs w:val="20"/>
              </w:rPr>
            </w:pPr>
            <w:r w:rsidRPr="000F500F">
              <w:rPr>
                <w:color w:val="000000"/>
                <w:sz w:val="20"/>
                <w:szCs w:val="20"/>
              </w:rPr>
              <w:t>77</w:t>
            </w:r>
          </w:p>
        </w:tc>
        <w:tc>
          <w:tcPr>
            <w:tcW w:w="1170" w:type="dxa"/>
            <w:tcBorders>
              <w:top w:val="single" w:sz="8" w:space="0" w:color="auto"/>
              <w:left w:val="nil"/>
              <w:bottom w:val="single" w:sz="8" w:space="0" w:color="auto"/>
              <w:right w:val="single" w:sz="4" w:space="0" w:color="auto"/>
            </w:tcBorders>
            <w:shd w:val="clear" w:color="auto" w:fill="auto"/>
            <w:noWrap/>
            <w:vAlign w:val="bottom"/>
            <w:hideMark/>
          </w:tcPr>
          <w:p w14:paraId="2D82B40A" w14:textId="786AE9B9" w:rsidR="000F500F" w:rsidRPr="000F500F" w:rsidRDefault="000F500F" w:rsidP="002441D9">
            <w:pPr>
              <w:rPr>
                <w:b/>
                <w:bCs/>
                <w:color w:val="000000"/>
                <w:sz w:val="20"/>
                <w:szCs w:val="20"/>
              </w:rPr>
            </w:pPr>
            <w:r w:rsidRPr="000F500F">
              <w:rPr>
                <w:b/>
                <w:bCs/>
                <w:color w:val="000000"/>
                <w:sz w:val="20"/>
                <w:szCs w:val="20"/>
              </w:rPr>
              <w:t>170</w:t>
            </w:r>
            <w:r w:rsidR="00956132">
              <w:rPr>
                <w:b/>
                <w:bCs/>
                <w:color w:val="000000"/>
                <w:sz w:val="20"/>
                <w:szCs w:val="20"/>
              </w:rPr>
              <w:t>,</w:t>
            </w:r>
            <w:r w:rsidRPr="000F500F">
              <w:rPr>
                <w:b/>
                <w:bCs/>
                <w:color w:val="000000"/>
                <w:sz w:val="20"/>
                <w:szCs w:val="20"/>
              </w:rPr>
              <w:t>40</w:t>
            </w:r>
          </w:p>
        </w:tc>
        <w:tc>
          <w:tcPr>
            <w:tcW w:w="1430" w:type="dxa"/>
            <w:tcBorders>
              <w:top w:val="single" w:sz="8" w:space="0" w:color="auto"/>
              <w:left w:val="nil"/>
              <w:bottom w:val="single" w:sz="8" w:space="0" w:color="auto"/>
              <w:right w:val="single" w:sz="4" w:space="0" w:color="auto"/>
            </w:tcBorders>
            <w:shd w:val="clear" w:color="auto" w:fill="auto"/>
            <w:noWrap/>
            <w:vAlign w:val="bottom"/>
            <w:hideMark/>
          </w:tcPr>
          <w:p w14:paraId="0A41B4EF" w14:textId="56452907" w:rsidR="000F500F" w:rsidRPr="000F500F" w:rsidRDefault="000F500F">
            <w:pPr>
              <w:jc w:val="right"/>
              <w:rPr>
                <w:color w:val="000000"/>
                <w:sz w:val="20"/>
                <w:szCs w:val="20"/>
              </w:rPr>
            </w:pPr>
            <w:r w:rsidRPr="000F500F">
              <w:rPr>
                <w:color w:val="000000"/>
                <w:sz w:val="20"/>
                <w:szCs w:val="20"/>
              </w:rPr>
              <w:t>167</w:t>
            </w:r>
            <w:r w:rsidR="00956132">
              <w:rPr>
                <w:color w:val="000000"/>
                <w:sz w:val="20"/>
                <w:szCs w:val="20"/>
              </w:rPr>
              <w:t>,</w:t>
            </w:r>
            <w:r w:rsidRPr="000F500F">
              <w:rPr>
                <w:color w:val="000000"/>
                <w:sz w:val="20"/>
                <w:szCs w:val="20"/>
              </w:rPr>
              <w:t>40</w:t>
            </w:r>
          </w:p>
        </w:tc>
        <w:tc>
          <w:tcPr>
            <w:tcW w:w="1180" w:type="dxa"/>
            <w:tcBorders>
              <w:top w:val="single" w:sz="8" w:space="0" w:color="auto"/>
              <w:left w:val="nil"/>
              <w:bottom w:val="single" w:sz="8" w:space="0" w:color="auto"/>
              <w:right w:val="single" w:sz="4" w:space="0" w:color="auto"/>
            </w:tcBorders>
            <w:shd w:val="clear" w:color="auto" w:fill="auto"/>
            <w:noWrap/>
            <w:vAlign w:val="bottom"/>
            <w:hideMark/>
          </w:tcPr>
          <w:p w14:paraId="15C6EB60" w14:textId="62B5D692" w:rsidR="000F500F" w:rsidRPr="000F500F" w:rsidRDefault="000F500F">
            <w:pPr>
              <w:jc w:val="right"/>
              <w:rPr>
                <w:color w:val="000000"/>
                <w:sz w:val="20"/>
                <w:szCs w:val="20"/>
              </w:rPr>
            </w:pPr>
            <w:r w:rsidRPr="000F500F">
              <w:rPr>
                <w:color w:val="000000"/>
                <w:sz w:val="20"/>
                <w:szCs w:val="20"/>
              </w:rPr>
              <w:t>0</w:t>
            </w:r>
            <w:r w:rsidR="00956132">
              <w:rPr>
                <w:color w:val="000000"/>
                <w:sz w:val="20"/>
                <w:szCs w:val="20"/>
              </w:rPr>
              <w:t>,</w:t>
            </w:r>
            <w:r w:rsidRPr="000F500F">
              <w:rPr>
                <w:color w:val="000000"/>
                <w:sz w:val="20"/>
                <w:szCs w:val="20"/>
              </w:rPr>
              <w:t>40</w:t>
            </w:r>
          </w:p>
        </w:tc>
        <w:tc>
          <w:tcPr>
            <w:tcW w:w="1050" w:type="dxa"/>
            <w:tcBorders>
              <w:top w:val="single" w:sz="8" w:space="0" w:color="auto"/>
              <w:left w:val="nil"/>
              <w:bottom w:val="single" w:sz="8" w:space="0" w:color="auto"/>
              <w:right w:val="nil"/>
            </w:tcBorders>
            <w:shd w:val="clear" w:color="auto" w:fill="auto"/>
            <w:noWrap/>
            <w:vAlign w:val="bottom"/>
            <w:hideMark/>
          </w:tcPr>
          <w:p w14:paraId="0B407E58" w14:textId="0D8643BA" w:rsidR="000F500F" w:rsidRPr="000F500F" w:rsidRDefault="000F500F">
            <w:pPr>
              <w:jc w:val="right"/>
              <w:rPr>
                <w:color w:val="000000"/>
                <w:sz w:val="20"/>
                <w:szCs w:val="20"/>
              </w:rPr>
            </w:pPr>
            <w:r w:rsidRPr="000F500F">
              <w:rPr>
                <w:color w:val="000000"/>
                <w:sz w:val="20"/>
                <w:szCs w:val="20"/>
              </w:rPr>
              <w:t>2</w:t>
            </w:r>
            <w:r w:rsidR="00956132">
              <w:rPr>
                <w:color w:val="000000"/>
                <w:sz w:val="20"/>
                <w:szCs w:val="20"/>
              </w:rPr>
              <w:t>,</w:t>
            </w:r>
            <w:r w:rsidRPr="000F500F">
              <w:rPr>
                <w:color w:val="000000"/>
                <w:sz w:val="20"/>
                <w:szCs w:val="20"/>
              </w:rPr>
              <w:t>60</w:t>
            </w:r>
          </w:p>
        </w:tc>
        <w:tc>
          <w:tcPr>
            <w:tcW w:w="165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14:paraId="443BBFD9" w14:textId="380FB096" w:rsidR="000F500F" w:rsidRPr="000F500F" w:rsidRDefault="000F500F">
            <w:pPr>
              <w:jc w:val="right"/>
              <w:rPr>
                <w:color w:val="000000"/>
                <w:sz w:val="20"/>
                <w:szCs w:val="20"/>
              </w:rPr>
            </w:pPr>
            <w:r w:rsidRPr="000F500F">
              <w:rPr>
                <w:color w:val="000000"/>
                <w:sz w:val="20"/>
                <w:szCs w:val="20"/>
              </w:rPr>
              <w:t>0</w:t>
            </w:r>
            <w:r w:rsidR="00956132">
              <w:rPr>
                <w:color w:val="000000"/>
                <w:sz w:val="20"/>
                <w:szCs w:val="20"/>
              </w:rPr>
              <w:t>,</w:t>
            </w:r>
            <w:r w:rsidRPr="000F500F">
              <w:rPr>
                <w:color w:val="000000"/>
                <w:sz w:val="20"/>
                <w:szCs w:val="20"/>
              </w:rPr>
              <w:t>00</w:t>
            </w:r>
          </w:p>
        </w:tc>
      </w:tr>
    </w:tbl>
    <w:p w14:paraId="1FAD8BF3" w14:textId="77777777" w:rsidR="005B26AA" w:rsidRDefault="00CB0F3C" w:rsidP="005B26AA">
      <w:pPr>
        <w:pStyle w:val="HTMLiankstoformatuotas"/>
        <w:tabs>
          <w:tab w:val="left" w:pos="851"/>
        </w:tabs>
        <w:spacing w:line="360" w:lineRule="auto"/>
        <w:jc w:val="both"/>
      </w:pPr>
      <w:r>
        <w:tab/>
      </w:r>
    </w:p>
    <w:p w14:paraId="31B45012" w14:textId="44FC574A" w:rsidR="00C055AC" w:rsidRPr="00C14C50" w:rsidRDefault="00552672" w:rsidP="005B26AA">
      <w:pPr>
        <w:pStyle w:val="HTMLiankstoformatuotas"/>
        <w:tabs>
          <w:tab w:val="left" w:pos="851"/>
        </w:tabs>
        <w:spacing w:line="360" w:lineRule="auto"/>
        <w:jc w:val="both"/>
      </w:pPr>
      <w:r>
        <w:tab/>
      </w:r>
    </w:p>
    <w:p w14:paraId="15C08E5B" w14:textId="6F659828" w:rsidR="00BB0D2F" w:rsidRPr="00B025A7" w:rsidRDefault="002441D9" w:rsidP="00732D36">
      <w:pPr>
        <w:jc w:val="both"/>
        <w:rPr>
          <w:i/>
          <w:iCs/>
          <w:color w:val="000000"/>
          <w:sz w:val="20"/>
          <w:szCs w:val="20"/>
          <w:lang w:eastAsia="lt-LT"/>
        </w:rPr>
      </w:pPr>
      <w:r>
        <w:rPr>
          <w:i/>
          <w:iCs/>
          <w:color w:val="000000"/>
          <w:sz w:val="20"/>
          <w:szCs w:val="20"/>
          <w:lang w:eastAsia="lt-LT"/>
        </w:rPr>
        <w:t>2</w:t>
      </w:r>
      <w:r w:rsidR="00BB0D2F" w:rsidRPr="00B025A7">
        <w:rPr>
          <w:i/>
          <w:iCs/>
          <w:color w:val="000000"/>
          <w:sz w:val="20"/>
          <w:szCs w:val="20"/>
          <w:lang w:eastAsia="lt-LT"/>
        </w:rPr>
        <w:t xml:space="preserve"> lentelė (Lėšų paskirstymas švietimo įstaigoms)                                       </w:t>
      </w:r>
    </w:p>
    <w:tbl>
      <w:tblPr>
        <w:tblStyle w:val="Lentelstinklelis"/>
        <w:tblW w:w="9887" w:type="dxa"/>
        <w:tblLook w:val="04A0" w:firstRow="1" w:lastRow="0" w:firstColumn="1" w:lastColumn="0" w:noHBand="0" w:noVBand="1"/>
      </w:tblPr>
      <w:tblGrid>
        <w:gridCol w:w="4234"/>
        <w:gridCol w:w="2010"/>
        <w:gridCol w:w="1199"/>
        <w:gridCol w:w="1221"/>
        <w:gridCol w:w="1223"/>
      </w:tblGrid>
      <w:tr w:rsidR="00B025A7" w14:paraId="5789A8FC" w14:textId="10A50C9B" w:rsidTr="00944690">
        <w:trPr>
          <w:trHeight w:val="245"/>
        </w:trPr>
        <w:tc>
          <w:tcPr>
            <w:tcW w:w="4234" w:type="dxa"/>
            <w:vMerge w:val="restart"/>
          </w:tcPr>
          <w:p w14:paraId="680FD0D8" w14:textId="7774CDC5" w:rsidR="00B025A7" w:rsidRDefault="00B025A7" w:rsidP="00732D36">
            <w:pPr>
              <w:jc w:val="both"/>
              <w:rPr>
                <w:color w:val="000000"/>
                <w:sz w:val="20"/>
                <w:szCs w:val="20"/>
                <w:lang w:eastAsia="lt-LT"/>
              </w:rPr>
            </w:pPr>
            <w:r>
              <w:rPr>
                <w:color w:val="000000"/>
                <w:sz w:val="20"/>
                <w:szCs w:val="20"/>
                <w:lang w:eastAsia="lt-LT"/>
              </w:rPr>
              <w:t>Įstaigos pavadinimas</w:t>
            </w:r>
          </w:p>
        </w:tc>
        <w:tc>
          <w:tcPr>
            <w:tcW w:w="2010" w:type="dxa"/>
            <w:vMerge w:val="restart"/>
          </w:tcPr>
          <w:p w14:paraId="43825CD8" w14:textId="0DB06CE7" w:rsidR="00B025A7" w:rsidRDefault="00B025A7" w:rsidP="00732D36">
            <w:pPr>
              <w:jc w:val="both"/>
              <w:rPr>
                <w:color w:val="000000"/>
                <w:sz w:val="20"/>
                <w:szCs w:val="20"/>
                <w:lang w:eastAsia="lt-LT"/>
              </w:rPr>
            </w:pPr>
            <w:r>
              <w:rPr>
                <w:color w:val="000000"/>
                <w:sz w:val="20"/>
                <w:szCs w:val="20"/>
                <w:lang w:eastAsia="lt-LT"/>
              </w:rPr>
              <w:t>Iš viso eurais/ tūkst. eurų</w:t>
            </w:r>
          </w:p>
        </w:tc>
        <w:tc>
          <w:tcPr>
            <w:tcW w:w="3643" w:type="dxa"/>
            <w:gridSpan w:val="3"/>
          </w:tcPr>
          <w:p w14:paraId="26E1485D" w14:textId="2A46DC50" w:rsidR="00B025A7" w:rsidRDefault="00B025A7" w:rsidP="00BB0D2F">
            <w:pPr>
              <w:jc w:val="center"/>
              <w:rPr>
                <w:color w:val="000000"/>
                <w:sz w:val="20"/>
                <w:szCs w:val="20"/>
                <w:lang w:eastAsia="lt-LT"/>
              </w:rPr>
            </w:pPr>
            <w:r>
              <w:rPr>
                <w:color w:val="000000"/>
                <w:sz w:val="20"/>
                <w:szCs w:val="20"/>
                <w:lang w:eastAsia="lt-LT"/>
              </w:rPr>
              <w:t>Iš jų</w:t>
            </w:r>
          </w:p>
        </w:tc>
      </w:tr>
      <w:tr w:rsidR="00B025A7" w14:paraId="15AC1DD1" w14:textId="77777777" w:rsidTr="00944690">
        <w:trPr>
          <w:trHeight w:val="153"/>
        </w:trPr>
        <w:tc>
          <w:tcPr>
            <w:tcW w:w="4234" w:type="dxa"/>
            <w:vMerge/>
          </w:tcPr>
          <w:p w14:paraId="4B1BF69A" w14:textId="77777777" w:rsidR="00B025A7" w:rsidRDefault="00B025A7" w:rsidP="00732D36">
            <w:pPr>
              <w:jc w:val="both"/>
              <w:rPr>
                <w:color w:val="000000"/>
                <w:sz w:val="20"/>
                <w:szCs w:val="20"/>
                <w:lang w:eastAsia="lt-LT"/>
              </w:rPr>
            </w:pPr>
          </w:p>
        </w:tc>
        <w:tc>
          <w:tcPr>
            <w:tcW w:w="2010" w:type="dxa"/>
            <w:vMerge/>
          </w:tcPr>
          <w:p w14:paraId="756DDEE0" w14:textId="77777777" w:rsidR="00B025A7" w:rsidRDefault="00B025A7" w:rsidP="00732D36">
            <w:pPr>
              <w:jc w:val="both"/>
              <w:rPr>
                <w:color w:val="000000"/>
                <w:sz w:val="20"/>
                <w:szCs w:val="20"/>
                <w:lang w:eastAsia="lt-LT"/>
              </w:rPr>
            </w:pPr>
          </w:p>
        </w:tc>
        <w:tc>
          <w:tcPr>
            <w:tcW w:w="1199" w:type="dxa"/>
          </w:tcPr>
          <w:p w14:paraId="130C387B" w14:textId="4755713B" w:rsidR="00B025A7" w:rsidRDefault="00B025A7" w:rsidP="00732D36">
            <w:pPr>
              <w:jc w:val="both"/>
              <w:rPr>
                <w:color w:val="000000"/>
                <w:sz w:val="20"/>
                <w:szCs w:val="20"/>
                <w:lang w:eastAsia="lt-LT"/>
              </w:rPr>
            </w:pPr>
            <w:r>
              <w:rPr>
                <w:color w:val="000000"/>
                <w:sz w:val="20"/>
                <w:szCs w:val="20"/>
                <w:lang w:eastAsia="lt-LT"/>
              </w:rPr>
              <w:t xml:space="preserve">Darbo </w:t>
            </w:r>
            <w:proofErr w:type="spellStart"/>
            <w:r>
              <w:rPr>
                <w:color w:val="000000"/>
                <w:sz w:val="20"/>
                <w:szCs w:val="20"/>
                <w:lang w:eastAsia="lt-LT"/>
              </w:rPr>
              <w:t>užm</w:t>
            </w:r>
            <w:proofErr w:type="spellEnd"/>
            <w:r>
              <w:rPr>
                <w:color w:val="000000"/>
                <w:sz w:val="20"/>
                <w:szCs w:val="20"/>
                <w:lang w:eastAsia="lt-LT"/>
              </w:rPr>
              <w:t>.</w:t>
            </w:r>
          </w:p>
        </w:tc>
        <w:tc>
          <w:tcPr>
            <w:tcW w:w="1221" w:type="dxa"/>
          </w:tcPr>
          <w:p w14:paraId="56DF78F6" w14:textId="33E5B07D" w:rsidR="00B025A7" w:rsidRDefault="00B025A7" w:rsidP="00732D36">
            <w:pPr>
              <w:jc w:val="both"/>
              <w:rPr>
                <w:color w:val="000000"/>
                <w:sz w:val="20"/>
                <w:szCs w:val="20"/>
                <w:lang w:eastAsia="lt-LT"/>
              </w:rPr>
            </w:pPr>
            <w:r>
              <w:rPr>
                <w:color w:val="000000"/>
                <w:sz w:val="20"/>
                <w:szCs w:val="20"/>
                <w:lang w:eastAsia="lt-LT"/>
              </w:rPr>
              <w:t>Socialinis dr.</w:t>
            </w:r>
          </w:p>
        </w:tc>
        <w:tc>
          <w:tcPr>
            <w:tcW w:w="1223" w:type="dxa"/>
          </w:tcPr>
          <w:p w14:paraId="56304AA2" w14:textId="6C845022" w:rsidR="00B025A7" w:rsidRDefault="00B025A7" w:rsidP="00732D36">
            <w:pPr>
              <w:jc w:val="both"/>
              <w:rPr>
                <w:color w:val="000000"/>
                <w:sz w:val="20"/>
                <w:szCs w:val="20"/>
                <w:lang w:eastAsia="lt-LT"/>
              </w:rPr>
            </w:pPr>
            <w:r>
              <w:rPr>
                <w:color w:val="000000"/>
                <w:sz w:val="20"/>
                <w:szCs w:val="20"/>
                <w:lang w:eastAsia="lt-LT"/>
              </w:rPr>
              <w:t>Kitos išlaidos</w:t>
            </w:r>
          </w:p>
        </w:tc>
      </w:tr>
      <w:tr w:rsidR="00B025A7" w14:paraId="1D26F898" w14:textId="77777777" w:rsidTr="00944690">
        <w:trPr>
          <w:trHeight w:val="245"/>
        </w:trPr>
        <w:tc>
          <w:tcPr>
            <w:tcW w:w="4234" w:type="dxa"/>
          </w:tcPr>
          <w:p w14:paraId="1D976DEB" w14:textId="26CBF920" w:rsidR="00B025A7" w:rsidRDefault="00B025A7" w:rsidP="00732D36">
            <w:pPr>
              <w:jc w:val="both"/>
              <w:rPr>
                <w:color w:val="000000"/>
                <w:sz w:val="20"/>
                <w:szCs w:val="20"/>
                <w:lang w:eastAsia="lt-LT"/>
              </w:rPr>
            </w:pPr>
            <w:r w:rsidRPr="006B0135">
              <w:rPr>
                <w:color w:val="343334"/>
                <w:sz w:val="20"/>
                <w:szCs w:val="20"/>
              </w:rPr>
              <w:t>Antano Baranausko pagrindinė mokykl</w:t>
            </w:r>
            <w:r>
              <w:rPr>
                <w:color w:val="343334"/>
                <w:sz w:val="20"/>
                <w:szCs w:val="20"/>
              </w:rPr>
              <w:t>a</w:t>
            </w:r>
          </w:p>
        </w:tc>
        <w:tc>
          <w:tcPr>
            <w:tcW w:w="2010" w:type="dxa"/>
          </w:tcPr>
          <w:p w14:paraId="75D3C94A" w14:textId="7BD8DB37" w:rsidR="00B025A7" w:rsidRDefault="00B025A7" w:rsidP="00732D36">
            <w:pPr>
              <w:jc w:val="both"/>
              <w:rPr>
                <w:color w:val="000000"/>
                <w:sz w:val="20"/>
                <w:szCs w:val="20"/>
                <w:lang w:eastAsia="lt-LT"/>
              </w:rPr>
            </w:pPr>
            <w:r>
              <w:rPr>
                <w:color w:val="000000"/>
                <w:sz w:val="20"/>
                <w:szCs w:val="20"/>
                <w:lang w:eastAsia="lt-LT"/>
              </w:rPr>
              <w:t>1</w:t>
            </w:r>
            <w:r w:rsidR="002441D9">
              <w:rPr>
                <w:color w:val="000000"/>
                <w:sz w:val="20"/>
                <w:szCs w:val="20"/>
                <w:lang w:eastAsia="lt-LT"/>
              </w:rPr>
              <w:t>76</w:t>
            </w:r>
            <w:r>
              <w:rPr>
                <w:color w:val="000000"/>
                <w:sz w:val="20"/>
                <w:szCs w:val="20"/>
                <w:lang w:eastAsia="lt-LT"/>
              </w:rPr>
              <w:t>/0,2</w:t>
            </w:r>
          </w:p>
        </w:tc>
        <w:tc>
          <w:tcPr>
            <w:tcW w:w="1199" w:type="dxa"/>
          </w:tcPr>
          <w:p w14:paraId="58DE18A3" w14:textId="77777777" w:rsidR="00B025A7" w:rsidRDefault="00B025A7" w:rsidP="00732D36">
            <w:pPr>
              <w:jc w:val="both"/>
              <w:rPr>
                <w:color w:val="000000"/>
                <w:sz w:val="20"/>
                <w:szCs w:val="20"/>
                <w:lang w:eastAsia="lt-LT"/>
              </w:rPr>
            </w:pPr>
          </w:p>
        </w:tc>
        <w:tc>
          <w:tcPr>
            <w:tcW w:w="1221" w:type="dxa"/>
          </w:tcPr>
          <w:p w14:paraId="5B640FB0" w14:textId="77777777" w:rsidR="00B025A7" w:rsidRDefault="00B025A7" w:rsidP="00732D36">
            <w:pPr>
              <w:jc w:val="both"/>
              <w:rPr>
                <w:color w:val="000000"/>
                <w:sz w:val="20"/>
                <w:szCs w:val="20"/>
                <w:lang w:eastAsia="lt-LT"/>
              </w:rPr>
            </w:pPr>
          </w:p>
        </w:tc>
        <w:tc>
          <w:tcPr>
            <w:tcW w:w="1223" w:type="dxa"/>
          </w:tcPr>
          <w:p w14:paraId="28BAB10D" w14:textId="608DF171" w:rsidR="00B025A7" w:rsidRDefault="00B025A7" w:rsidP="00732D36">
            <w:pPr>
              <w:jc w:val="both"/>
              <w:rPr>
                <w:color w:val="000000"/>
                <w:sz w:val="20"/>
                <w:szCs w:val="20"/>
                <w:lang w:eastAsia="lt-LT"/>
              </w:rPr>
            </w:pPr>
            <w:r>
              <w:rPr>
                <w:color w:val="000000"/>
                <w:sz w:val="20"/>
                <w:szCs w:val="20"/>
                <w:lang w:eastAsia="lt-LT"/>
              </w:rPr>
              <w:t>1</w:t>
            </w:r>
            <w:r w:rsidR="002441D9">
              <w:rPr>
                <w:color w:val="000000"/>
                <w:sz w:val="20"/>
                <w:szCs w:val="20"/>
                <w:lang w:eastAsia="lt-LT"/>
              </w:rPr>
              <w:t>76</w:t>
            </w:r>
            <w:r>
              <w:rPr>
                <w:color w:val="000000"/>
                <w:sz w:val="20"/>
                <w:szCs w:val="20"/>
                <w:lang w:eastAsia="lt-LT"/>
              </w:rPr>
              <w:t>/</w:t>
            </w:r>
            <w:r w:rsidR="00EE4975">
              <w:rPr>
                <w:color w:val="000000"/>
                <w:sz w:val="20"/>
                <w:szCs w:val="20"/>
                <w:lang w:eastAsia="lt-LT"/>
              </w:rPr>
              <w:t>0</w:t>
            </w:r>
            <w:r>
              <w:rPr>
                <w:color w:val="000000"/>
                <w:sz w:val="20"/>
                <w:szCs w:val="20"/>
                <w:lang w:eastAsia="lt-LT"/>
              </w:rPr>
              <w:t>,2</w:t>
            </w:r>
          </w:p>
        </w:tc>
      </w:tr>
      <w:tr w:rsidR="00B025A7" w14:paraId="0CA2F3B1" w14:textId="77777777" w:rsidTr="00944690">
        <w:trPr>
          <w:trHeight w:val="245"/>
        </w:trPr>
        <w:tc>
          <w:tcPr>
            <w:tcW w:w="4234" w:type="dxa"/>
          </w:tcPr>
          <w:p w14:paraId="289C4FD4" w14:textId="2547370F" w:rsidR="00B025A7" w:rsidRPr="006B0135" w:rsidRDefault="00B025A7" w:rsidP="00BB0D2F">
            <w:pPr>
              <w:jc w:val="both"/>
              <w:rPr>
                <w:color w:val="343334"/>
                <w:sz w:val="20"/>
                <w:szCs w:val="20"/>
              </w:rPr>
            </w:pPr>
            <w:r w:rsidRPr="006B0135">
              <w:rPr>
                <w:color w:val="343334"/>
                <w:sz w:val="20"/>
                <w:szCs w:val="20"/>
              </w:rPr>
              <w:t>Svėdasų Juozo Tumo-Vaižganto gimnazija</w:t>
            </w:r>
          </w:p>
        </w:tc>
        <w:tc>
          <w:tcPr>
            <w:tcW w:w="2010" w:type="dxa"/>
          </w:tcPr>
          <w:p w14:paraId="53C75186" w14:textId="06FD7BF3" w:rsidR="00B025A7" w:rsidRDefault="00C23DD9" w:rsidP="00BB0D2F">
            <w:pPr>
              <w:jc w:val="both"/>
              <w:rPr>
                <w:color w:val="000000"/>
                <w:sz w:val="20"/>
                <w:szCs w:val="20"/>
                <w:lang w:eastAsia="lt-LT"/>
              </w:rPr>
            </w:pPr>
            <w:r>
              <w:rPr>
                <w:color w:val="000000"/>
                <w:sz w:val="20"/>
                <w:szCs w:val="20"/>
                <w:lang w:eastAsia="lt-LT"/>
              </w:rPr>
              <w:t>1</w:t>
            </w:r>
            <w:r w:rsidR="002441D9">
              <w:rPr>
                <w:color w:val="000000"/>
                <w:sz w:val="20"/>
                <w:szCs w:val="20"/>
                <w:lang w:eastAsia="lt-LT"/>
              </w:rPr>
              <w:t>76</w:t>
            </w:r>
            <w:r w:rsidR="00B025A7">
              <w:rPr>
                <w:color w:val="000000"/>
                <w:sz w:val="20"/>
                <w:szCs w:val="20"/>
                <w:lang w:eastAsia="lt-LT"/>
              </w:rPr>
              <w:t>/</w:t>
            </w:r>
            <w:r w:rsidR="00EE4975">
              <w:rPr>
                <w:color w:val="000000"/>
                <w:sz w:val="20"/>
                <w:szCs w:val="20"/>
                <w:lang w:eastAsia="lt-LT"/>
              </w:rPr>
              <w:t>0,</w:t>
            </w:r>
            <w:r w:rsidR="002441D9">
              <w:rPr>
                <w:color w:val="000000"/>
                <w:sz w:val="20"/>
                <w:szCs w:val="20"/>
                <w:lang w:eastAsia="lt-LT"/>
              </w:rPr>
              <w:t>2</w:t>
            </w:r>
          </w:p>
        </w:tc>
        <w:tc>
          <w:tcPr>
            <w:tcW w:w="1199" w:type="dxa"/>
          </w:tcPr>
          <w:p w14:paraId="208F5DEB" w14:textId="3E8C4757" w:rsidR="00B025A7" w:rsidRDefault="002441D9" w:rsidP="00BB0D2F">
            <w:pPr>
              <w:jc w:val="both"/>
              <w:rPr>
                <w:color w:val="000000"/>
                <w:sz w:val="20"/>
                <w:szCs w:val="20"/>
                <w:lang w:eastAsia="lt-LT"/>
              </w:rPr>
            </w:pPr>
            <w:r>
              <w:rPr>
                <w:color w:val="000000"/>
                <w:sz w:val="20"/>
                <w:szCs w:val="20"/>
                <w:lang w:eastAsia="lt-LT"/>
              </w:rPr>
              <w:t>176/0,2</w:t>
            </w:r>
          </w:p>
        </w:tc>
        <w:tc>
          <w:tcPr>
            <w:tcW w:w="1221" w:type="dxa"/>
          </w:tcPr>
          <w:p w14:paraId="3712CADA" w14:textId="7D98A99B" w:rsidR="00B025A7" w:rsidRDefault="00B025A7" w:rsidP="00BB0D2F">
            <w:pPr>
              <w:jc w:val="both"/>
              <w:rPr>
                <w:color w:val="000000"/>
                <w:sz w:val="20"/>
                <w:szCs w:val="20"/>
                <w:lang w:eastAsia="lt-LT"/>
              </w:rPr>
            </w:pPr>
          </w:p>
        </w:tc>
        <w:tc>
          <w:tcPr>
            <w:tcW w:w="1223" w:type="dxa"/>
          </w:tcPr>
          <w:p w14:paraId="66FCD5CC" w14:textId="405237DD" w:rsidR="00B025A7" w:rsidRDefault="00B025A7" w:rsidP="00BB0D2F">
            <w:pPr>
              <w:jc w:val="both"/>
              <w:rPr>
                <w:color w:val="000000"/>
                <w:sz w:val="20"/>
                <w:szCs w:val="20"/>
                <w:lang w:eastAsia="lt-LT"/>
              </w:rPr>
            </w:pPr>
          </w:p>
        </w:tc>
      </w:tr>
      <w:tr w:rsidR="00B025A7" w14:paraId="2DD7D818" w14:textId="77777777" w:rsidTr="00944690">
        <w:trPr>
          <w:trHeight w:val="245"/>
        </w:trPr>
        <w:tc>
          <w:tcPr>
            <w:tcW w:w="4234" w:type="dxa"/>
          </w:tcPr>
          <w:p w14:paraId="13BE5FF1" w14:textId="7C84EF6C" w:rsidR="00B025A7" w:rsidRDefault="00B025A7" w:rsidP="00BB0D2F">
            <w:pPr>
              <w:jc w:val="both"/>
              <w:rPr>
                <w:color w:val="343334"/>
                <w:sz w:val="20"/>
                <w:szCs w:val="20"/>
              </w:rPr>
            </w:pPr>
            <w:r w:rsidRPr="006B0135">
              <w:rPr>
                <w:color w:val="343334"/>
                <w:sz w:val="20"/>
                <w:szCs w:val="20"/>
              </w:rPr>
              <w:t>Anykščių vaikų lopšelis-darželis „Eglutė“</w:t>
            </w:r>
          </w:p>
        </w:tc>
        <w:tc>
          <w:tcPr>
            <w:tcW w:w="2010" w:type="dxa"/>
          </w:tcPr>
          <w:p w14:paraId="2762EE1D" w14:textId="31CB9BE8" w:rsidR="00B025A7" w:rsidRDefault="002441D9" w:rsidP="00BB0D2F">
            <w:pPr>
              <w:jc w:val="both"/>
              <w:rPr>
                <w:color w:val="000000"/>
                <w:sz w:val="20"/>
                <w:szCs w:val="20"/>
                <w:lang w:eastAsia="lt-LT"/>
              </w:rPr>
            </w:pPr>
            <w:r>
              <w:rPr>
                <w:color w:val="000000"/>
                <w:sz w:val="20"/>
                <w:szCs w:val="20"/>
                <w:lang w:eastAsia="lt-LT"/>
              </w:rPr>
              <w:t>352</w:t>
            </w:r>
            <w:r w:rsidR="00B025A7">
              <w:rPr>
                <w:color w:val="000000"/>
                <w:sz w:val="20"/>
                <w:szCs w:val="20"/>
                <w:lang w:eastAsia="lt-LT"/>
              </w:rPr>
              <w:t>/</w:t>
            </w:r>
            <w:r w:rsidR="00EE4975">
              <w:rPr>
                <w:color w:val="000000"/>
                <w:sz w:val="20"/>
                <w:szCs w:val="20"/>
                <w:lang w:eastAsia="lt-LT"/>
              </w:rPr>
              <w:t>0,</w:t>
            </w:r>
            <w:r>
              <w:rPr>
                <w:color w:val="000000"/>
                <w:sz w:val="20"/>
                <w:szCs w:val="20"/>
                <w:lang w:eastAsia="lt-LT"/>
              </w:rPr>
              <w:t>3</w:t>
            </w:r>
          </w:p>
        </w:tc>
        <w:tc>
          <w:tcPr>
            <w:tcW w:w="1199" w:type="dxa"/>
          </w:tcPr>
          <w:p w14:paraId="1955A36E" w14:textId="5E29D828" w:rsidR="00B025A7" w:rsidRDefault="00944690" w:rsidP="00BB0D2F">
            <w:pPr>
              <w:jc w:val="both"/>
              <w:rPr>
                <w:color w:val="000000"/>
                <w:sz w:val="20"/>
                <w:szCs w:val="20"/>
                <w:lang w:eastAsia="lt-LT"/>
              </w:rPr>
            </w:pPr>
            <w:r>
              <w:rPr>
                <w:color w:val="000000"/>
                <w:sz w:val="20"/>
                <w:szCs w:val="20"/>
                <w:lang w:eastAsia="lt-LT"/>
              </w:rPr>
              <w:t>352</w:t>
            </w:r>
            <w:r w:rsidR="00B025A7">
              <w:rPr>
                <w:color w:val="000000"/>
                <w:sz w:val="20"/>
                <w:szCs w:val="20"/>
                <w:lang w:eastAsia="lt-LT"/>
              </w:rPr>
              <w:t>/</w:t>
            </w:r>
            <w:r w:rsidR="00EE4975">
              <w:rPr>
                <w:color w:val="000000"/>
                <w:sz w:val="20"/>
                <w:szCs w:val="20"/>
                <w:lang w:eastAsia="lt-LT"/>
              </w:rPr>
              <w:t>0,</w:t>
            </w:r>
            <w:r>
              <w:rPr>
                <w:color w:val="000000"/>
                <w:sz w:val="20"/>
                <w:szCs w:val="20"/>
                <w:lang w:eastAsia="lt-LT"/>
              </w:rPr>
              <w:t>3</w:t>
            </w:r>
          </w:p>
        </w:tc>
        <w:tc>
          <w:tcPr>
            <w:tcW w:w="1221" w:type="dxa"/>
          </w:tcPr>
          <w:p w14:paraId="056B8516" w14:textId="3490551D" w:rsidR="00B025A7" w:rsidRDefault="00B025A7" w:rsidP="00BB0D2F">
            <w:pPr>
              <w:jc w:val="both"/>
              <w:rPr>
                <w:color w:val="000000"/>
                <w:sz w:val="20"/>
                <w:szCs w:val="20"/>
                <w:lang w:eastAsia="lt-LT"/>
              </w:rPr>
            </w:pPr>
          </w:p>
        </w:tc>
        <w:tc>
          <w:tcPr>
            <w:tcW w:w="1223" w:type="dxa"/>
          </w:tcPr>
          <w:p w14:paraId="08DD5378" w14:textId="201E06CA" w:rsidR="00B025A7" w:rsidRDefault="00B025A7" w:rsidP="00BB0D2F">
            <w:pPr>
              <w:jc w:val="both"/>
              <w:rPr>
                <w:color w:val="000000"/>
                <w:sz w:val="20"/>
                <w:szCs w:val="20"/>
                <w:lang w:eastAsia="lt-LT"/>
              </w:rPr>
            </w:pPr>
          </w:p>
        </w:tc>
      </w:tr>
      <w:tr w:rsidR="00B025A7" w14:paraId="624C7A41" w14:textId="77777777" w:rsidTr="00944690">
        <w:trPr>
          <w:trHeight w:val="245"/>
        </w:trPr>
        <w:tc>
          <w:tcPr>
            <w:tcW w:w="4234" w:type="dxa"/>
          </w:tcPr>
          <w:p w14:paraId="5890BD51" w14:textId="7D3A92FA" w:rsidR="00B025A7" w:rsidRPr="006B0135" w:rsidRDefault="00B025A7" w:rsidP="00BB0D2F">
            <w:pPr>
              <w:jc w:val="both"/>
              <w:rPr>
                <w:color w:val="343334"/>
                <w:sz w:val="20"/>
                <w:szCs w:val="20"/>
              </w:rPr>
            </w:pPr>
            <w:r w:rsidRPr="006B0135">
              <w:rPr>
                <w:color w:val="343334"/>
                <w:sz w:val="20"/>
                <w:szCs w:val="20"/>
              </w:rPr>
              <w:t>Anykščių vaikų lopšelis-darželis „Spindulėlis“</w:t>
            </w:r>
          </w:p>
        </w:tc>
        <w:tc>
          <w:tcPr>
            <w:tcW w:w="2010" w:type="dxa"/>
          </w:tcPr>
          <w:p w14:paraId="130877CE" w14:textId="088824E6" w:rsidR="00B025A7" w:rsidRDefault="00944690" w:rsidP="00BB0D2F">
            <w:pPr>
              <w:jc w:val="both"/>
              <w:rPr>
                <w:color w:val="000000"/>
                <w:sz w:val="20"/>
                <w:szCs w:val="20"/>
                <w:lang w:eastAsia="lt-LT"/>
              </w:rPr>
            </w:pPr>
            <w:r>
              <w:rPr>
                <w:color w:val="000000"/>
                <w:sz w:val="20"/>
                <w:szCs w:val="20"/>
                <w:lang w:eastAsia="lt-LT"/>
              </w:rPr>
              <w:t>1056</w:t>
            </w:r>
            <w:r w:rsidR="00B025A7">
              <w:rPr>
                <w:color w:val="000000"/>
                <w:sz w:val="20"/>
                <w:szCs w:val="20"/>
                <w:lang w:eastAsia="lt-LT"/>
              </w:rPr>
              <w:t>/</w:t>
            </w:r>
            <w:r>
              <w:rPr>
                <w:color w:val="000000"/>
                <w:sz w:val="20"/>
                <w:szCs w:val="20"/>
                <w:lang w:eastAsia="lt-LT"/>
              </w:rPr>
              <w:t>1,1</w:t>
            </w:r>
          </w:p>
        </w:tc>
        <w:tc>
          <w:tcPr>
            <w:tcW w:w="1199" w:type="dxa"/>
          </w:tcPr>
          <w:p w14:paraId="46E8E37E" w14:textId="555BF0A9" w:rsidR="00B025A7" w:rsidRDefault="00944690" w:rsidP="00BB0D2F">
            <w:pPr>
              <w:jc w:val="both"/>
              <w:rPr>
                <w:color w:val="000000"/>
                <w:sz w:val="20"/>
                <w:szCs w:val="20"/>
                <w:lang w:eastAsia="lt-LT"/>
              </w:rPr>
            </w:pPr>
            <w:r>
              <w:rPr>
                <w:color w:val="000000"/>
                <w:sz w:val="20"/>
                <w:szCs w:val="20"/>
                <w:lang w:eastAsia="lt-LT"/>
              </w:rPr>
              <w:t>956</w:t>
            </w:r>
            <w:r w:rsidR="00B025A7">
              <w:rPr>
                <w:color w:val="000000"/>
                <w:sz w:val="20"/>
                <w:szCs w:val="20"/>
                <w:lang w:eastAsia="lt-LT"/>
              </w:rPr>
              <w:t>/</w:t>
            </w:r>
            <w:r>
              <w:rPr>
                <w:color w:val="000000"/>
                <w:sz w:val="20"/>
                <w:szCs w:val="20"/>
                <w:lang w:eastAsia="lt-LT"/>
              </w:rPr>
              <w:t>1,0</w:t>
            </w:r>
          </w:p>
        </w:tc>
        <w:tc>
          <w:tcPr>
            <w:tcW w:w="1221" w:type="dxa"/>
          </w:tcPr>
          <w:p w14:paraId="6F6C2174" w14:textId="104CC6EB" w:rsidR="00B025A7" w:rsidRDefault="00944690" w:rsidP="00BB0D2F">
            <w:pPr>
              <w:jc w:val="both"/>
              <w:rPr>
                <w:color w:val="000000"/>
                <w:sz w:val="20"/>
                <w:szCs w:val="20"/>
                <w:lang w:eastAsia="lt-LT"/>
              </w:rPr>
            </w:pPr>
            <w:r>
              <w:rPr>
                <w:color w:val="000000"/>
                <w:sz w:val="20"/>
                <w:szCs w:val="20"/>
                <w:lang w:eastAsia="lt-LT"/>
              </w:rPr>
              <w:t>1</w:t>
            </w:r>
            <w:r w:rsidR="00B025A7">
              <w:rPr>
                <w:color w:val="000000"/>
                <w:sz w:val="20"/>
                <w:szCs w:val="20"/>
                <w:lang w:eastAsia="lt-LT"/>
              </w:rPr>
              <w:t>00/0,</w:t>
            </w:r>
            <w:r>
              <w:rPr>
                <w:color w:val="000000"/>
                <w:sz w:val="20"/>
                <w:szCs w:val="20"/>
                <w:lang w:eastAsia="lt-LT"/>
              </w:rPr>
              <w:t>1</w:t>
            </w:r>
          </w:p>
        </w:tc>
        <w:tc>
          <w:tcPr>
            <w:tcW w:w="1223" w:type="dxa"/>
          </w:tcPr>
          <w:p w14:paraId="224C4053" w14:textId="3CB57389" w:rsidR="00B025A7" w:rsidRDefault="00B025A7" w:rsidP="00BB0D2F">
            <w:pPr>
              <w:jc w:val="both"/>
              <w:rPr>
                <w:color w:val="000000"/>
                <w:sz w:val="20"/>
                <w:szCs w:val="20"/>
                <w:lang w:eastAsia="lt-LT"/>
              </w:rPr>
            </w:pPr>
          </w:p>
        </w:tc>
      </w:tr>
      <w:tr w:rsidR="00B025A7" w14:paraId="6BC180A4" w14:textId="77777777" w:rsidTr="00944690">
        <w:trPr>
          <w:trHeight w:val="245"/>
        </w:trPr>
        <w:tc>
          <w:tcPr>
            <w:tcW w:w="4234" w:type="dxa"/>
          </w:tcPr>
          <w:p w14:paraId="2C5FDEF0" w14:textId="6D7C70AF" w:rsidR="00B025A7" w:rsidRPr="006B0135" w:rsidRDefault="00B025A7" w:rsidP="00BB0D2F">
            <w:pPr>
              <w:jc w:val="both"/>
              <w:rPr>
                <w:color w:val="343334"/>
                <w:sz w:val="20"/>
                <w:szCs w:val="20"/>
              </w:rPr>
            </w:pPr>
            <w:r w:rsidRPr="006B0135">
              <w:rPr>
                <w:color w:val="343334"/>
                <w:sz w:val="20"/>
                <w:szCs w:val="20"/>
              </w:rPr>
              <w:t>Anykščių vaikų lopšelis-darželis „Žiogelis“</w:t>
            </w:r>
          </w:p>
        </w:tc>
        <w:tc>
          <w:tcPr>
            <w:tcW w:w="2010" w:type="dxa"/>
          </w:tcPr>
          <w:p w14:paraId="784EF7FE" w14:textId="01C72655" w:rsidR="00B025A7" w:rsidRDefault="00944690" w:rsidP="00BB0D2F">
            <w:pPr>
              <w:jc w:val="both"/>
              <w:rPr>
                <w:color w:val="000000"/>
                <w:sz w:val="20"/>
                <w:szCs w:val="20"/>
                <w:lang w:eastAsia="lt-LT"/>
              </w:rPr>
            </w:pPr>
            <w:r>
              <w:rPr>
                <w:color w:val="000000"/>
                <w:sz w:val="20"/>
                <w:szCs w:val="20"/>
                <w:lang w:eastAsia="lt-LT"/>
              </w:rPr>
              <w:t>648</w:t>
            </w:r>
            <w:r w:rsidR="00EE4975">
              <w:rPr>
                <w:color w:val="000000"/>
                <w:sz w:val="20"/>
                <w:szCs w:val="20"/>
                <w:lang w:eastAsia="lt-LT"/>
              </w:rPr>
              <w:t>/0,</w:t>
            </w:r>
            <w:r w:rsidR="00C23DD9">
              <w:rPr>
                <w:color w:val="000000"/>
                <w:sz w:val="20"/>
                <w:szCs w:val="20"/>
                <w:lang w:eastAsia="lt-LT"/>
              </w:rPr>
              <w:t>6</w:t>
            </w:r>
          </w:p>
        </w:tc>
        <w:tc>
          <w:tcPr>
            <w:tcW w:w="1199" w:type="dxa"/>
          </w:tcPr>
          <w:p w14:paraId="088CBA65" w14:textId="587E40A1" w:rsidR="00B025A7" w:rsidRDefault="00944690" w:rsidP="00BB0D2F">
            <w:pPr>
              <w:jc w:val="both"/>
              <w:rPr>
                <w:color w:val="000000"/>
                <w:sz w:val="20"/>
                <w:szCs w:val="20"/>
                <w:lang w:eastAsia="lt-LT"/>
              </w:rPr>
            </w:pPr>
            <w:r>
              <w:rPr>
                <w:color w:val="000000"/>
                <w:sz w:val="20"/>
                <w:szCs w:val="20"/>
                <w:lang w:eastAsia="lt-LT"/>
              </w:rPr>
              <w:t>648</w:t>
            </w:r>
            <w:r w:rsidR="00B025A7">
              <w:rPr>
                <w:color w:val="000000"/>
                <w:sz w:val="20"/>
                <w:szCs w:val="20"/>
                <w:lang w:eastAsia="lt-LT"/>
              </w:rPr>
              <w:t>/</w:t>
            </w:r>
            <w:r w:rsidR="00EE4975">
              <w:rPr>
                <w:color w:val="000000"/>
                <w:sz w:val="20"/>
                <w:szCs w:val="20"/>
                <w:lang w:eastAsia="lt-LT"/>
              </w:rPr>
              <w:t>0,</w:t>
            </w:r>
            <w:r>
              <w:rPr>
                <w:color w:val="000000"/>
                <w:sz w:val="20"/>
                <w:szCs w:val="20"/>
                <w:lang w:eastAsia="lt-LT"/>
              </w:rPr>
              <w:t>6</w:t>
            </w:r>
          </w:p>
        </w:tc>
        <w:tc>
          <w:tcPr>
            <w:tcW w:w="1221" w:type="dxa"/>
          </w:tcPr>
          <w:p w14:paraId="19D7768E" w14:textId="50A4FC09" w:rsidR="00B025A7" w:rsidRDefault="00B025A7" w:rsidP="00BB0D2F">
            <w:pPr>
              <w:jc w:val="both"/>
              <w:rPr>
                <w:color w:val="000000"/>
                <w:sz w:val="20"/>
                <w:szCs w:val="20"/>
                <w:lang w:eastAsia="lt-LT"/>
              </w:rPr>
            </w:pPr>
          </w:p>
        </w:tc>
        <w:tc>
          <w:tcPr>
            <w:tcW w:w="1223" w:type="dxa"/>
          </w:tcPr>
          <w:p w14:paraId="79EBF276" w14:textId="058FC491" w:rsidR="00B025A7" w:rsidRDefault="00B025A7" w:rsidP="00BB0D2F">
            <w:pPr>
              <w:jc w:val="both"/>
              <w:rPr>
                <w:color w:val="000000"/>
                <w:sz w:val="20"/>
                <w:szCs w:val="20"/>
                <w:lang w:eastAsia="lt-LT"/>
              </w:rPr>
            </w:pPr>
          </w:p>
        </w:tc>
      </w:tr>
      <w:tr w:rsidR="002441D9" w14:paraId="407E06AE" w14:textId="77777777" w:rsidTr="00944690">
        <w:trPr>
          <w:trHeight w:val="245"/>
        </w:trPr>
        <w:tc>
          <w:tcPr>
            <w:tcW w:w="4234" w:type="dxa"/>
          </w:tcPr>
          <w:p w14:paraId="736BD7E4" w14:textId="77777777" w:rsidR="002441D9" w:rsidRPr="006B0135" w:rsidRDefault="002441D9" w:rsidP="00987D8F">
            <w:pPr>
              <w:jc w:val="both"/>
              <w:rPr>
                <w:color w:val="343334"/>
                <w:sz w:val="20"/>
                <w:szCs w:val="20"/>
              </w:rPr>
            </w:pPr>
            <w:r w:rsidRPr="006B0135">
              <w:rPr>
                <w:color w:val="343334"/>
                <w:sz w:val="20"/>
                <w:szCs w:val="20"/>
              </w:rPr>
              <w:t>Anykščių lopšelis-darželis „Žilvitis“</w:t>
            </w:r>
          </w:p>
        </w:tc>
        <w:tc>
          <w:tcPr>
            <w:tcW w:w="2010" w:type="dxa"/>
          </w:tcPr>
          <w:p w14:paraId="0B463673" w14:textId="556DE2CE" w:rsidR="002441D9" w:rsidRDefault="00944690" w:rsidP="00987D8F">
            <w:pPr>
              <w:jc w:val="both"/>
              <w:rPr>
                <w:color w:val="000000"/>
                <w:sz w:val="20"/>
                <w:szCs w:val="20"/>
                <w:lang w:eastAsia="lt-LT"/>
              </w:rPr>
            </w:pPr>
            <w:r>
              <w:rPr>
                <w:color w:val="000000"/>
                <w:sz w:val="20"/>
                <w:szCs w:val="20"/>
                <w:lang w:eastAsia="lt-LT"/>
              </w:rPr>
              <w:t>880</w:t>
            </w:r>
            <w:r w:rsidR="002441D9">
              <w:rPr>
                <w:color w:val="000000"/>
                <w:sz w:val="20"/>
                <w:szCs w:val="20"/>
                <w:lang w:eastAsia="lt-LT"/>
              </w:rPr>
              <w:t>/0,</w:t>
            </w:r>
            <w:r>
              <w:rPr>
                <w:color w:val="000000"/>
                <w:sz w:val="20"/>
                <w:szCs w:val="20"/>
                <w:lang w:eastAsia="lt-LT"/>
              </w:rPr>
              <w:t>9</w:t>
            </w:r>
          </w:p>
        </w:tc>
        <w:tc>
          <w:tcPr>
            <w:tcW w:w="1199" w:type="dxa"/>
          </w:tcPr>
          <w:p w14:paraId="1FA38D8E" w14:textId="09317D51" w:rsidR="002441D9" w:rsidRDefault="00944690" w:rsidP="00987D8F">
            <w:pPr>
              <w:jc w:val="both"/>
              <w:rPr>
                <w:color w:val="000000"/>
                <w:sz w:val="20"/>
                <w:szCs w:val="20"/>
                <w:lang w:eastAsia="lt-LT"/>
              </w:rPr>
            </w:pPr>
            <w:r>
              <w:rPr>
                <w:color w:val="000000"/>
                <w:sz w:val="20"/>
                <w:szCs w:val="20"/>
                <w:lang w:eastAsia="lt-LT"/>
              </w:rPr>
              <w:t>880</w:t>
            </w:r>
            <w:r w:rsidR="002441D9">
              <w:rPr>
                <w:color w:val="000000"/>
                <w:sz w:val="20"/>
                <w:szCs w:val="20"/>
                <w:lang w:eastAsia="lt-LT"/>
              </w:rPr>
              <w:t>/0,</w:t>
            </w:r>
            <w:r>
              <w:rPr>
                <w:color w:val="000000"/>
                <w:sz w:val="20"/>
                <w:szCs w:val="20"/>
                <w:lang w:eastAsia="lt-LT"/>
              </w:rPr>
              <w:t>9</w:t>
            </w:r>
          </w:p>
        </w:tc>
        <w:tc>
          <w:tcPr>
            <w:tcW w:w="1221" w:type="dxa"/>
          </w:tcPr>
          <w:p w14:paraId="607A47C4" w14:textId="77777777" w:rsidR="002441D9" w:rsidRDefault="002441D9" w:rsidP="00987D8F">
            <w:pPr>
              <w:jc w:val="both"/>
              <w:rPr>
                <w:color w:val="000000"/>
                <w:sz w:val="20"/>
                <w:szCs w:val="20"/>
                <w:lang w:eastAsia="lt-LT"/>
              </w:rPr>
            </w:pPr>
          </w:p>
        </w:tc>
        <w:tc>
          <w:tcPr>
            <w:tcW w:w="1223" w:type="dxa"/>
          </w:tcPr>
          <w:p w14:paraId="4E201979" w14:textId="77777777" w:rsidR="002441D9" w:rsidRDefault="002441D9" w:rsidP="00987D8F">
            <w:pPr>
              <w:jc w:val="both"/>
              <w:rPr>
                <w:color w:val="000000"/>
                <w:sz w:val="20"/>
                <w:szCs w:val="20"/>
                <w:lang w:eastAsia="lt-LT"/>
              </w:rPr>
            </w:pPr>
          </w:p>
        </w:tc>
      </w:tr>
      <w:tr w:rsidR="00B025A7" w14:paraId="56695F75" w14:textId="77777777" w:rsidTr="00944690">
        <w:trPr>
          <w:trHeight w:val="245"/>
        </w:trPr>
        <w:tc>
          <w:tcPr>
            <w:tcW w:w="4234" w:type="dxa"/>
          </w:tcPr>
          <w:p w14:paraId="7E70F1EB" w14:textId="1E228186" w:rsidR="00B025A7" w:rsidRPr="006B0135" w:rsidRDefault="00B025A7" w:rsidP="00BB0D2F">
            <w:pPr>
              <w:jc w:val="both"/>
              <w:rPr>
                <w:color w:val="343334"/>
                <w:sz w:val="20"/>
                <w:szCs w:val="20"/>
              </w:rPr>
            </w:pPr>
            <w:r>
              <w:rPr>
                <w:color w:val="343334"/>
                <w:sz w:val="20"/>
                <w:szCs w:val="20"/>
              </w:rPr>
              <w:t>Iš viso:</w:t>
            </w:r>
          </w:p>
        </w:tc>
        <w:tc>
          <w:tcPr>
            <w:tcW w:w="2010" w:type="dxa"/>
          </w:tcPr>
          <w:p w14:paraId="1B0F114A" w14:textId="44611337" w:rsidR="00B025A7" w:rsidRDefault="00C23DD9" w:rsidP="00BB0D2F">
            <w:pPr>
              <w:jc w:val="both"/>
              <w:rPr>
                <w:color w:val="000000"/>
                <w:sz w:val="20"/>
                <w:szCs w:val="20"/>
                <w:lang w:eastAsia="lt-LT"/>
              </w:rPr>
            </w:pPr>
            <w:r>
              <w:rPr>
                <w:color w:val="000000"/>
                <w:sz w:val="20"/>
                <w:szCs w:val="20"/>
                <w:lang w:eastAsia="lt-LT"/>
              </w:rPr>
              <w:t>32</w:t>
            </w:r>
            <w:r w:rsidR="00944690">
              <w:rPr>
                <w:color w:val="000000"/>
                <w:sz w:val="20"/>
                <w:szCs w:val="20"/>
                <w:lang w:eastAsia="lt-LT"/>
              </w:rPr>
              <w:t>88</w:t>
            </w:r>
            <w:r w:rsidR="00B025A7">
              <w:rPr>
                <w:color w:val="000000"/>
                <w:sz w:val="20"/>
                <w:szCs w:val="20"/>
                <w:lang w:eastAsia="lt-LT"/>
              </w:rPr>
              <w:t>/</w:t>
            </w:r>
            <w:r>
              <w:rPr>
                <w:color w:val="000000"/>
                <w:sz w:val="20"/>
                <w:szCs w:val="20"/>
                <w:lang w:eastAsia="lt-LT"/>
              </w:rPr>
              <w:t>3,</w:t>
            </w:r>
            <w:r w:rsidR="00944690">
              <w:rPr>
                <w:color w:val="000000"/>
                <w:sz w:val="20"/>
                <w:szCs w:val="20"/>
                <w:lang w:eastAsia="lt-LT"/>
              </w:rPr>
              <w:t>3</w:t>
            </w:r>
          </w:p>
        </w:tc>
        <w:tc>
          <w:tcPr>
            <w:tcW w:w="1199" w:type="dxa"/>
          </w:tcPr>
          <w:p w14:paraId="2C170EAA" w14:textId="52500648" w:rsidR="00B025A7" w:rsidRDefault="00944690" w:rsidP="00BB0D2F">
            <w:pPr>
              <w:jc w:val="both"/>
              <w:rPr>
                <w:color w:val="000000"/>
                <w:sz w:val="20"/>
                <w:szCs w:val="20"/>
                <w:lang w:eastAsia="lt-LT"/>
              </w:rPr>
            </w:pPr>
            <w:r>
              <w:rPr>
                <w:color w:val="000000"/>
                <w:sz w:val="20"/>
                <w:szCs w:val="20"/>
                <w:lang w:eastAsia="lt-LT"/>
              </w:rPr>
              <w:t>3012/3,0</w:t>
            </w:r>
          </w:p>
        </w:tc>
        <w:tc>
          <w:tcPr>
            <w:tcW w:w="1221" w:type="dxa"/>
          </w:tcPr>
          <w:p w14:paraId="0B9A4DE0" w14:textId="4BF8B6F9" w:rsidR="00B025A7" w:rsidRDefault="00944690" w:rsidP="00BB0D2F">
            <w:pPr>
              <w:jc w:val="both"/>
              <w:rPr>
                <w:color w:val="000000"/>
                <w:sz w:val="20"/>
                <w:szCs w:val="20"/>
                <w:lang w:eastAsia="lt-LT"/>
              </w:rPr>
            </w:pPr>
            <w:r>
              <w:rPr>
                <w:color w:val="000000"/>
                <w:sz w:val="20"/>
                <w:szCs w:val="20"/>
                <w:lang w:eastAsia="lt-LT"/>
              </w:rPr>
              <w:t>100</w:t>
            </w:r>
            <w:r w:rsidR="00B025A7">
              <w:rPr>
                <w:color w:val="000000"/>
                <w:sz w:val="20"/>
                <w:szCs w:val="20"/>
                <w:lang w:eastAsia="lt-LT"/>
              </w:rPr>
              <w:t>/0,</w:t>
            </w:r>
            <w:r>
              <w:rPr>
                <w:color w:val="000000"/>
                <w:sz w:val="20"/>
                <w:szCs w:val="20"/>
                <w:lang w:eastAsia="lt-LT"/>
              </w:rPr>
              <w:t>1</w:t>
            </w:r>
          </w:p>
        </w:tc>
        <w:tc>
          <w:tcPr>
            <w:tcW w:w="1223" w:type="dxa"/>
          </w:tcPr>
          <w:p w14:paraId="39AA541B" w14:textId="641EF66E" w:rsidR="00B025A7" w:rsidRDefault="00944690" w:rsidP="00BB0D2F">
            <w:pPr>
              <w:jc w:val="both"/>
              <w:rPr>
                <w:color w:val="000000"/>
                <w:sz w:val="20"/>
                <w:szCs w:val="20"/>
                <w:lang w:eastAsia="lt-LT"/>
              </w:rPr>
            </w:pPr>
            <w:r>
              <w:rPr>
                <w:color w:val="000000"/>
                <w:sz w:val="20"/>
                <w:szCs w:val="20"/>
                <w:lang w:eastAsia="lt-LT"/>
              </w:rPr>
              <w:t>176</w:t>
            </w:r>
            <w:r w:rsidR="00B025A7">
              <w:rPr>
                <w:color w:val="000000"/>
                <w:sz w:val="20"/>
                <w:szCs w:val="20"/>
                <w:lang w:eastAsia="lt-LT"/>
              </w:rPr>
              <w:t>/</w:t>
            </w:r>
            <w:r w:rsidR="00C23DD9">
              <w:rPr>
                <w:color w:val="000000"/>
                <w:sz w:val="20"/>
                <w:szCs w:val="20"/>
                <w:lang w:eastAsia="lt-LT"/>
              </w:rPr>
              <w:t>0,</w:t>
            </w:r>
            <w:r>
              <w:rPr>
                <w:color w:val="000000"/>
                <w:sz w:val="20"/>
                <w:szCs w:val="20"/>
                <w:lang w:eastAsia="lt-LT"/>
              </w:rPr>
              <w:t>2</w:t>
            </w:r>
          </w:p>
        </w:tc>
      </w:tr>
    </w:tbl>
    <w:p w14:paraId="7973F753" w14:textId="26EA8370" w:rsidR="00BB0D2F" w:rsidRDefault="00BB0D2F" w:rsidP="00732D36">
      <w:pPr>
        <w:jc w:val="both"/>
        <w:rPr>
          <w:color w:val="000000"/>
          <w:sz w:val="20"/>
          <w:szCs w:val="20"/>
          <w:lang w:eastAsia="lt-LT"/>
        </w:rPr>
      </w:pPr>
    </w:p>
    <w:p w14:paraId="0DC120BB" w14:textId="45114C86" w:rsidR="00C54E4E" w:rsidRDefault="00C54E4E" w:rsidP="00732D36">
      <w:pPr>
        <w:jc w:val="both"/>
        <w:rPr>
          <w:color w:val="000000"/>
          <w:sz w:val="20"/>
          <w:szCs w:val="20"/>
          <w:lang w:eastAsia="lt-LT"/>
        </w:rPr>
      </w:pPr>
    </w:p>
    <w:p w14:paraId="75C1CDC0" w14:textId="4A5784BE" w:rsidR="00C54E4E" w:rsidRPr="00C54E4E" w:rsidRDefault="00C54E4E" w:rsidP="00732D36">
      <w:pPr>
        <w:jc w:val="both"/>
        <w:rPr>
          <w:i/>
          <w:iCs/>
          <w:sz w:val="20"/>
          <w:szCs w:val="20"/>
        </w:rPr>
      </w:pPr>
      <w:r w:rsidRPr="00C54E4E">
        <w:rPr>
          <w:i/>
          <w:iCs/>
          <w:color w:val="000000"/>
          <w:sz w:val="20"/>
          <w:szCs w:val="20"/>
          <w:lang w:eastAsia="lt-LT"/>
        </w:rPr>
        <w:t xml:space="preserve">3 lentelė </w:t>
      </w:r>
      <w:r w:rsidRPr="00C54E4E">
        <w:rPr>
          <w:i/>
          <w:iCs/>
          <w:sz w:val="20"/>
          <w:szCs w:val="20"/>
        </w:rPr>
        <w:t xml:space="preserve">(Lėšos paskirstomos biudžetinėms įstaigoms):                                                                                        </w:t>
      </w:r>
    </w:p>
    <w:tbl>
      <w:tblPr>
        <w:tblStyle w:val="Lentelstinklelis"/>
        <w:tblW w:w="9895" w:type="dxa"/>
        <w:tblLook w:val="04A0" w:firstRow="1" w:lastRow="0" w:firstColumn="1" w:lastColumn="0" w:noHBand="0" w:noVBand="1"/>
      </w:tblPr>
      <w:tblGrid>
        <w:gridCol w:w="6295"/>
        <w:gridCol w:w="3600"/>
      </w:tblGrid>
      <w:tr w:rsidR="00C54E4E" w:rsidRPr="00C54E4E" w14:paraId="6203004F" w14:textId="77777777" w:rsidTr="003C66E3">
        <w:tc>
          <w:tcPr>
            <w:tcW w:w="6295" w:type="dxa"/>
          </w:tcPr>
          <w:p w14:paraId="617996D7" w14:textId="6A49AD1E" w:rsidR="00C54E4E" w:rsidRPr="00C54E4E" w:rsidRDefault="00C54E4E" w:rsidP="00732D36">
            <w:pPr>
              <w:jc w:val="both"/>
              <w:rPr>
                <w:iCs/>
                <w:sz w:val="20"/>
                <w:szCs w:val="20"/>
              </w:rPr>
            </w:pPr>
            <w:r>
              <w:rPr>
                <w:iCs/>
                <w:sz w:val="20"/>
                <w:szCs w:val="20"/>
              </w:rPr>
              <w:t>Įstaigos pavadinimas</w:t>
            </w:r>
          </w:p>
        </w:tc>
        <w:tc>
          <w:tcPr>
            <w:tcW w:w="3600" w:type="dxa"/>
          </w:tcPr>
          <w:p w14:paraId="109C94BE" w14:textId="63C563A5" w:rsidR="00C54E4E" w:rsidRPr="00C54E4E" w:rsidRDefault="00C54E4E" w:rsidP="00732D36">
            <w:pPr>
              <w:jc w:val="both"/>
              <w:rPr>
                <w:iCs/>
                <w:sz w:val="20"/>
                <w:szCs w:val="20"/>
              </w:rPr>
            </w:pPr>
            <w:r>
              <w:rPr>
                <w:iCs/>
                <w:sz w:val="20"/>
                <w:szCs w:val="20"/>
              </w:rPr>
              <w:t>Iš viso tūkst. eurų</w:t>
            </w:r>
          </w:p>
        </w:tc>
      </w:tr>
      <w:tr w:rsidR="00C54E4E" w:rsidRPr="00C54E4E" w14:paraId="4C916828" w14:textId="77777777" w:rsidTr="003C66E3">
        <w:tc>
          <w:tcPr>
            <w:tcW w:w="6295" w:type="dxa"/>
          </w:tcPr>
          <w:p w14:paraId="2F0ECCF0" w14:textId="42A18630" w:rsidR="00C54E4E" w:rsidRDefault="00C54E4E" w:rsidP="00732D36">
            <w:pPr>
              <w:jc w:val="both"/>
              <w:rPr>
                <w:iCs/>
                <w:sz w:val="20"/>
                <w:szCs w:val="20"/>
              </w:rPr>
            </w:pPr>
            <w:r>
              <w:rPr>
                <w:iCs/>
                <w:sz w:val="20"/>
                <w:szCs w:val="20"/>
              </w:rPr>
              <w:t>Anykščių rajono socialinių paslaugų centras</w:t>
            </w:r>
          </w:p>
        </w:tc>
        <w:tc>
          <w:tcPr>
            <w:tcW w:w="3600" w:type="dxa"/>
          </w:tcPr>
          <w:p w14:paraId="65D8E335" w14:textId="26226E51" w:rsidR="00C54E4E" w:rsidRDefault="004121E9" w:rsidP="00732D36">
            <w:pPr>
              <w:jc w:val="both"/>
              <w:rPr>
                <w:iCs/>
                <w:sz w:val="20"/>
                <w:szCs w:val="20"/>
              </w:rPr>
            </w:pPr>
            <w:r>
              <w:rPr>
                <w:iCs/>
                <w:sz w:val="20"/>
                <w:szCs w:val="20"/>
              </w:rPr>
              <w:t>0,7</w:t>
            </w:r>
          </w:p>
        </w:tc>
      </w:tr>
      <w:tr w:rsidR="004121E9" w:rsidRPr="00C54E4E" w14:paraId="4F42EA00" w14:textId="77777777" w:rsidTr="003C66E3">
        <w:tc>
          <w:tcPr>
            <w:tcW w:w="6295" w:type="dxa"/>
          </w:tcPr>
          <w:p w14:paraId="4826D3FF" w14:textId="743B7597" w:rsidR="004121E9" w:rsidRDefault="004121E9" w:rsidP="00732D36">
            <w:pPr>
              <w:jc w:val="both"/>
              <w:rPr>
                <w:iCs/>
                <w:sz w:val="20"/>
                <w:szCs w:val="20"/>
              </w:rPr>
            </w:pPr>
            <w:r>
              <w:rPr>
                <w:iCs/>
                <w:sz w:val="20"/>
                <w:szCs w:val="20"/>
              </w:rPr>
              <w:t>Anykščių socialinės globos namai</w:t>
            </w:r>
          </w:p>
        </w:tc>
        <w:tc>
          <w:tcPr>
            <w:tcW w:w="3600" w:type="dxa"/>
          </w:tcPr>
          <w:p w14:paraId="149FBDD9" w14:textId="3CAF1846" w:rsidR="004121E9" w:rsidRDefault="004121E9" w:rsidP="00732D36">
            <w:pPr>
              <w:jc w:val="both"/>
              <w:rPr>
                <w:iCs/>
                <w:sz w:val="20"/>
                <w:szCs w:val="20"/>
              </w:rPr>
            </w:pPr>
            <w:r>
              <w:rPr>
                <w:iCs/>
                <w:sz w:val="20"/>
                <w:szCs w:val="20"/>
              </w:rPr>
              <w:t>0,8</w:t>
            </w:r>
          </w:p>
        </w:tc>
      </w:tr>
      <w:tr w:rsidR="004121E9" w:rsidRPr="00C54E4E" w14:paraId="0031C641" w14:textId="77777777" w:rsidTr="003C66E3">
        <w:tc>
          <w:tcPr>
            <w:tcW w:w="6295" w:type="dxa"/>
          </w:tcPr>
          <w:p w14:paraId="7A7CE3C4" w14:textId="5C6296C2" w:rsidR="004121E9" w:rsidRDefault="004121E9" w:rsidP="00732D36">
            <w:pPr>
              <w:jc w:val="both"/>
              <w:rPr>
                <w:iCs/>
                <w:sz w:val="20"/>
                <w:szCs w:val="20"/>
              </w:rPr>
            </w:pPr>
            <w:r>
              <w:rPr>
                <w:iCs/>
                <w:sz w:val="20"/>
                <w:szCs w:val="20"/>
              </w:rPr>
              <w:t>Šeimos ir vaiko gerovės centras</w:t>
            </w:r>
          </w:p>
        </w:tc>
        <w:tc>
          <w:tcPr>
            <w:tcW w:w="3600" w:type="dxa"/>
          </w:tcPr>
          <w:p w14:paraId="243AD608" w14:textId="480C831F" w:rsidR="004121E9" w:rsidRDefault="004121E9" w:rsidP="00732D36">
            <w:pPr>
              <w:jc w:val="both"/>
              <w:rPr>
                <w:iCs/>
                <w:sz w:val="20"/>
                <w:szCs w:val="20"/>
              </w:rPr>
            </w:pPr>
            <w:r>
              <w:rPr>
                <w:iCs/>
                <w:sz w:val="20"/>
                <w:szCs w:val="20"/>
              </w:rPr>
              <w:t>0,6</w:t>
            </w:r>
          </w:p>
        </w:tc>
      </w:tr>
      <w:tr w:rsidR="004121E9" w:rsidRPr="00C54E4E" w14:paraId="4B615E42" w14:textId="77777777" w:rsidTr="003C66E3">
        <w:tc>
          <w:tcPr>
            <w:tcW w:w="6295" w:type="dxa"/>
          </w:tcPr>
          <w:p w14:paraId="0F17AE3B" w14:textId="38773999" w:rsidR="004121E9" w:rsidRDefault="004121E9" w:rsidP="00732D36">
            <w:pPr>
              <w:jc w:val="both"/>
              <w:rPr>
                <w:iCs/>
                <w:sz w:val="20"/>
                <w:szCs w:val="20"/>
              </w:rPr>
            </w:pPr>
            <w:r>
              <w:rPr>
                <w:iCs/>
                <w:sz w:val="20"/>
                <w:szCs w:val="20"/>
              </w:rPr>
              <w:t>Iš viso:</w:t>
            </w:r>
          </w:p>
        </w:tc>
        <w:tc>
          <w:tcPr>
            <w:tcW w:w="3600" w:type="dxa"/>
          </w:tcPr>
          <w:p w14:paraId="1A83BFCA" w14:textId="1560F06A" w:rsidR="004121E9" w:rsidRDefault="004121E9" w:rsidP="00732D36">
            <w:pPr>
              <w:jc w:val="both"/>
              <w:rPr>
                <w:iCs/>
                <w:sz w:val="20"/>
                <w:szCs w:val="20"/>
              </w:rPr>
            </w:pPr>
            <w:r>
              <w:rPr>
                <w:iCs/>
                <w:sz w:val="20"/>
                <w:szCs w:val="20"/>
              </w:rPr>
              <w:t>2,1</w:t>
            </w:r>
          </w:p>
        </w:tc>
      </w:tr>
    </w:tbl>
    <w:p w14:paraId="43B1790F" w14:textId="6BBB31C6" w:rsidR="00C54E4E" w:rsidRPr="00C54E4E" w:rsidRDefault="00C54E4E" w:rsidP="00732D36">
      <w:pPr>
        <w:jc w:val="both"/>
        <w:rPr>
          <w:color w:val="000000"/>
          <w:sz w:val="20"/>
          <w:szCs w:val="20"/>
          <w:lang w:eastAsia="lt-LT"/>
        </w:rPr>
      </w:pPr>
      <w:r w:rsidRPr="00C54E4E">
        <w:rPr>
          <w:i/>
          <w:sz w:val="20"/>
          <w:szCs w:val="20"/>
        </w:rPr>
        <w:t xml:space="preserve">                                                                         </w:t>
      </w:r>
    </w:p>
    <w:p w14:paraId="7C1913CC" w14:textId="77777777" w:rsidR="005B26AA" w:rsidRDefault="005B26AA" w:rsidP="00197C0D">
      <w:pPr>
        <w:pStyle w:val="HTMLiankstoformatuotas"/>
        <w:tabs>
          <w:tab w:val="left" w:pos="851"/>
        </w:tabs>
        <w:jc w:val="both"/>
        <w:rPr>
          <w:rFonts w:ascii="Times New Roman" w:hAnsi="Times New Roman" w:cs="Times New Roman"/>
          <w:i/>
        </w:rPr>
      </w:pPr>
    </w:p>
    <w:p w14:paraId="0FBD55EB" w14:textId="77777777" w:rsidR="005B26AA" w:rsidRDefault="005B26AA" w:rsidP="00197C0D">
      <w:pPr>
        <w:pStyle w:val="HTMLiankstoformatuotas"/>
        <w:tabs>
          <w:tab w:val="left" w:pos="851"/>
        </w:tabs>
        <w:jc w:val="both"/>
        <w:rPr>
          <w:rFonts w:ascii="Times New Roman" w:hAnsi="Times New Roman" w:cs="Times New Roman"/>
          <w:i/>
        </w:rPr>
      </w:pPr>
    </w:p>
    <w:p w14:paraId="27EDA7AB" w14:textId="77777777" w:rsidR="005B26AA" w:rsidRDefault="005B26AA" w:rsidP="00197C0D">
      <w:pPr>
        <w:pStyle w:val="HTMLiankstoformatuotas"/>
        <w:tabs>
          <w:tab w:val="left" w:pos="851"/>
        </w:tabs>
        <w:jc w:val="both"/>
        <w:rPr>
          <w:rFonts w:ascii="Times New Roman" w:hAnsi="Times New Roman" w:cs="Times New Roman"/>
          <w:i/>
        </w:rPr>
      </w:pPr>
    </w:p>
    <w:p w14:paraId="310EF420" w14:textId="6D95D3DD" w:rsidR="00F31F70" w:rsidRPr="009E0F59" w:rsidRDefault="00C54E4E" w:rsidP="00197C0D">
      <w:pPr>
        <w:pStyle w:val="HTMLiankstoformatuotas"/>
        <w:tabs>
          <w:tab w:val="left" w:pos="851"/>
        </w:tabs>
        <w:jc w:val="both"/>
        <w:rPr>
          <w:rFonts w:ascii="Times New Roman" w:hAnsi="Times New Roman" w:cs="Times New Roman"/>
          <w:i/>
        </w:rPr>
      </w:pPr>
      <w:r>
        <w:rPr>
          <w:rFonts w:ascii="Times New Roman" w:hAnsi="Times New Roman" w:cs="Times New Roman"/>
          <w:i/>
        </w:rPr>
        <w:t>4</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908"/>
        <w:gridCol w:w="1962"/>
      </w:tblGrid>
      <w:tr w:rsidR="00525447" w:rsidRPr="00197C0D" w14:paraId="6463675A" w14:textId="77777777" w:rsidTr="0006668A">
        <w:trPr>
          <w:cantSplit/>
          <w:trHeight w:val="754"/>
        </w:trPr>
        <w:tc>
          <w:tcPr>
            <w:tcW w:w="851" w:type="dxa"/>
            <w:shd w:val="clear" w:color="auto" w:fill="auto"/>
          </w:tcPr>
          <w:p w14:paraId="36E275D9" w14:textId="063A8580" w:rsidR="00525447" w:rsidRPr="00197C0D" w:rsidRDefault="004D37DF" w:rsidP="00197C0D">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97C0D">
            <w:pPr>
              <w:spacing w:after="200"/>
              <w:contextualSpacing/>
              <w:jc w:val="both"/>
              <w:rPr>
                <w:sz w:val="20"/>
                <w:szCs w:val="20"/>
              </w:rPr>
            </w:pPr>
            <w:r>
              <w:rPr>
                <w:sz w:val="20"/>
                <w:szCs w:val="20"/>
              </w:rPr>
              <w:t>Programa Asignavimų valdytojas, šaltinis, programa,                      ----------------funkcija</w:t>
            </w:r>
          </w:p>
        </w:tc>
        <w:tc>
          <w:tcPr>
            <w:tcW w:w="1908" w:type="dxa"/>
            <w:shd w:val="clear" w:color="auto" w:fill="auto"/>
          </w:tcPr>
          <w:p w14:paraId="1148EF29" w14:textId="500B076C" w:rsidR="00525447" w:rsidRPr="00197C0D" w:rsidRDefault="00525447" w:rsidP="00197C0D">
            <w:pPr>
              <w:contextualSpacing/>
              <w:jc w:val="both"/>
              <w:rPr>
                <w:sz w:val="20"/>
                <w:szCs w:val="20"/>
              </w:rPr>
            </w:pPr>
          </w:p>
          <w:p w14:paraId="360BAF58" w14:textId="693E6A47" w:rsidR="00525447" w:rsidRPr="00197C0D" w:rsidRDefault="00525447" w:rsidP="00197C0D">
            <w:pPr>
              <w:jc w:val="both"/>
              <w:rPr>
                <w:sz w:val="20"/>
                <w:szCs w:val="20"/>
              </w:rPr>
            </w:pPr>
            <w:r>
              <w:rPr>
                <w:sz w:val="20"/>
                <w:szCs w:val="20"/>
              </w:rPr>
              <w:t>Iš viso:</w:t>
            </w:r>
          </w:p>
        </w:tc>
        <w:tc>
          <w:tcPr>
            <w:tcW w:w="1962" w:type="dxa"/>
            <w:shd w:val="clear" w:color="auto" w:fill="auto"/>
          </w:tcPr>
          <w:p w14:paraId="79528653" w14:textId="0ED50F75" w:rsidR="00525447" w:rsidRPr="00197C0D" w:rsidRDefault="00525447" w:rsidP="00197C0D">
            <w:pPr>
              <w:spacing w:after="200"/>
              <w:contextualSpacing/>
              <w:jc w:val="both"/>
              <w:rPr>
                <w:sz w:val="20"/>
                <w:szCs w:val="20"/>
              </w:rPr>
            </w:pPr>
            <w:r w:rsidRPr="00197C0D">
              <w:rPr>
                <w:sz w:val="20"/>
                <w:szCs w:val="20"/>
              </w:rPr>
              <w:t>Iš jų darbo užmokesčiui</w:t>
            </w:r>
          </w:p>
        </w:tc>
      </w:tr>
      <w:tr w:rsidR="00525447" w:rsidRPr="00197C0D" w14:paraId="3086FAA8" w14:textId="77777777" w:rsidTr="0006668A">
        <w:trPr>
          <w:cantSplit/>
          <w:trHeight w:hRule="exact" w:val="227"/>
        </w:trPr>
        <w:tc>
          <w:tcPr>
            <w:tcW w:w="851" w:type="dxa"/>
            <w:shd w:val="clear" w:color="auto" w:fill="auto"/>
          </w:tcPr>
          <w:p w14:paraId="5480C6A1" w14:textId="77777777" w:rsidR="00525447" w:rsidRPr="00197C0D" w:rsidRDefault="00525447" w:rsidP="00197C0D">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97C0D">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97C0D">
            <w:pPr>
              <w:spacing w:after="200"/>
              <w:contextualSpacing/>
              <w:jc w:val="both"/>
              <w:rPr>
                <w:sz w:val="20"/>
                <w:szCs w:val="20"/>
              </w:rPr>
            </w:pPr>
            <w:r w:rsidRPr="00197C0D">
              <w:rPr>
                <w:sz w:val="20"/>
                <w:szCs w:val="20"/>
              </w:rPr>
              <w:t>3</w:t>
            </w:r>
          </w:p>
        </w:tc>
        <w:tc>
          <w:tcPr>
            <w:tcW w:w="1908" w:type="dxa"/>
            <w:shd w:val="clear" w:color="auto" w:fill="auto"/>
          </w:tcPr>
          <w:p w14:paraId="7BAC8381" w14:textId="1B0531BA" w:rsidR="00525447" w:rsidRPr="00197C0D" w:rsidRDefault="00196CE6" w:rsidP="00197C0D">
            <w:pPr>
              <w:spacing w:after="200"/>
              <w:contextualSpacing/>
              <w:jc w:val="both"/>
              <w:rPr>
                <w:sz w:val="20"/>
                <w:szCs w:val="20"/>
              </w:rPr>
            </w:pPr>
            <w:r>
              <w:rPr>
                <w:sz w:val="20"/>
                <w:szCs w:val="20"/>
              </w:rPr>
              <w:t>4</w:t>
            </w:r>
          </w:p>
        </w:tc>
        <w:tc>
          <w:tcPr>
            <w:tcW w:w="1962" w:type="dxa"/>
            <w:shd w:val="clear" w:color="auto" w:fill="auto"/>
          </w:tcPr>
          <w:p w14:paraId="243DEC5E" w14:textId="1E84887E" w:rsidR="00525447" w:rsidRPr="00197C0D" w:rsidRDefault="00196CE6" w:rsidP="00197C0D">
            <w:pPr>
              <w:spacing w:after="200"/>
              <w:contextualSpacing/>
              <w:jc w:val="both"/>
              <w:rPr>
                <w:sz w:val="20"/>
                <w:szCs w:val="20"/>
              </w:rPr>
            </w:pPr>
            <w:r>
              <w:rPr>
                <w:sz w:val="20"/>
                <w:szCs w:val="20"/>
              </w:rPr>
              <w:t>5</w:t>
            </w:r>
          </w:p>
        </w:tc>
      </w:tr>
      <w:tr w:rsidR="00525447" w:rsidRPr="00197C0D" w14:paraId="1744350D" w14:textId="77777777" w:rsidTr="0006668A">
        <w:trPr>
          <w:cantSplit/>
          <w:trHeight w:hRule="exact" w:val="289"/>
        </w:trPr>
        <w:tc>
          <w:tcPr>
            <w:tcW w:w="851" w:type="dxa"/>
            <w:shd w:val="clear" w:color="auto" w:fill="auto"/>
          </w:tcPr>
          <w:p w14:paraId="454ACAC9" w14:textId="77777777" w:rsidR="00525447" w:rsidRPr="00197C0D" w:rsidRDefault="00525447" w:rsidP="00197C0D">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97C0D">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97C0D">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908" w:type="dxa"/>
            <w:shd w:val="clear" w:color="auto" w:fill="auto"/>
          </w:tcPr>
          <w:p w14:paraId="64F2EC62" w14:textId="41ECB317" w:rsidR="00525447" w:rsidRPr="00197C0D" w:rsidRDefault="004121E9" w:rsidP="00197C0D">
            <w:pPr>
              <w:spacing w:after="200"/>
              <w:contextualSpacing/>
              <w:jc w:val="both"/>
              <w:rPr>
                <w:b/>
                <w:color w:val="000000" w:themeColor="text1"/>
                <w:sz w:val="20"/>
                <w:szCs w:val="20"/>
              </w:rPr>
            </w:pPr>
            <w:r>
              <w:rPr>
                <w:b/>
                <w:color w:val="000000" w:themeColor="text1"/>
                <w:sz w:val="20"/>
                <w:szCs w:val="20"/>
              </w:rPr>
              <w:t>24</w:t>
            </w:r>
            <w:r w:rsidR="00490715">
              <w:rPr>
                <w:b/>
                <w:color w:val="000000" w:themeColor="text1"/>
                <w:sz w:val="20"/>
                <w:szCs w:val="20"/>
              </w:rPr>
              <w:t>9,8</w:t>
            </w:r>
          </w:p>
        </w:tc>
        <w:tc>
          <w:tcPr>
            <w:tcW w:w="1962" w:type="dxa"/>
            <w:shd w:val="clear" w:color="auto" w:fill="auto"/>
          </w:tcPr>
          <w:p w14:paraId="56635D1E" w14:textId="6CAEC6AB" w:rsidR="00100011" w:rsidRPr="00197C0D" w:rsidRDefault="00490715" w:rsidP="00197C0D">
            <w:pPr>
              <w:spacing w:after="200"/>
              <w:contextualSpacing/>
              <w:jc w:val="both"/>
              <w:rPr>
                <w:b/>
                <w:color w:val="000000" w:themeColor="text1"/>
                <w:sz w:val="20"/>
                <w:szCs w:val="20"/>
              </w:rPr>
            </w:pPr>
            <w:r>
              <w:rPr>
                <w:b/>
                <w:color w:val="000000" w:themeColor="text1"/>
                <w:sz w:val="20"/>
                <w:szCs w:val="20"/>
              </w:rPr>
              <w:t>5,5</w:t>
            </w:r>
          </w:p>
        </w:tc>
      </w:tr>
      <w:tr w:rsidR="00176F9D" w:rsidRPr="00176F9D" w14:paraId="78D50944" w14:textId="77777777" w:rsidTr="0006668A">
        <w:trPr>
          <w:cantSplit/>
          <w:trHeight w:hRule="exact" w:val="289"/>
        </w:trPr>
        <w:tc>
          <w:tcPr>
            <w:tcW w:w="851" w:type="dxa"/>
            <w:shd w:val="clear" w:color="auto" w:fill="auto"/>
          </w:tcPr>
          <w:p w14:paraId="4ECD6AFE" w14:textId="443C393F" w:rsidR="00176F9D" w:rsidRPr="00176F9D" w:rsidRDefault="00176F9D" w:rsidP="00197C0D">
            <w:pPr>
              <w:spacing w:after="200"/>
              <w:contextualSpacing/>
              <w:jc w:val="both"/>
              <w:rPr>
                <w:bCs/>
                <w:i/>
                <w:iCs/>
                <w:sz w:val="20"/>
                <w:szCs w:val="20"/>
              </w:rPr>
            </w:pPr>
            <w:r w:rsidRPr="00176F9D">
              <w:rPr>
                <w:bCs/>
                <w:i/>
                <w:iCs/>
                <w:sz w:val="20"/>
                <w:szCs w:val="20"/>
              </w:rPr>
              <w:t>1.1.</w:t>
            </w:r>
          </w:p>
        </w:tc>
        <w:tc>
          <w:tcPr>
            <w:tcW w:w="1134" w:type="dxa"/>
            <w:shd w:val="clear" w:color="auto" w:fill="auto"/>
          </w:tcPr>
          <w:p w14:paraId="398E79E6" w14:textId="77777777" w:rsidR="00176F9D" w:rsidRPr="00176F9D" w:rsidRDefault="00176F9D" w:rsidP="00197C0D">
            <w:pPr>
              <w:spacing w:after="200"/>
              <w:contextualSpacing/>
              <w:jc w:val="both"/>
              <w:rPr>
                <w:bCs/>
                <w:i/>
                <w:iCs/>
                <w:sz w:val="20"/>
                <w:szCs w:val="20"/>
              </w:rPr>
            </w:pPr>
          </w:p>
        </w:tc>
        <w:tc>
          <w:tcPr>
            <w:tcW w:w="4074" w:type="dxa"/>
            <w:shd w:val="clear" w:color="auto" w:fill="auto"/>
          </w:tcPr>
          <w:p w14:paraId="29E74E6A" w14:textId="7BE20B07" w:rsidR="00176F9D" w:rsidRPr="00176F9D" w:rsidRDefault="00176F9D" w:rsidP="00197C0D">
            <w:pPr>
              <w:spacing w:after="200"/>
              <w:contextualSpacing/>
              <w:jc w:val="both"/>
              <w:rPr>
                <w:bCs/>
                <w:i/>
                <w:iCs/>
                <w:color w:val="000000" w:themeColor="text1"/>
                <w:sz w:val="20"/>
                <w:szCs w:val="20"/>
              </w:rPr>
            </w:pPr>
            <w:r w:rsidRPr="00176F9D">
              <w:rPr>
                <w:bCs/>
                <w:i/>
                <w:iCs/>
                <w:color w:val="000000" w:themeColor="text1"/>
                <w:sz w:val="20"/>
                <w:szCs w:val="20"/>
              </w:rPr>
              <w:t xml:space="preserve">Valstybės deleguotos </w:t>
            </w:r>
            <w:r>
              <w:rPr>
                <w:bCs/>
                <w:i/>
                <w:iCs/>
                <w:color w:val="000000" w:themeColor="text1"/>
                <w:sz w:val="20"/>
                <w:szCs w:val="20"/>
              </w:rPr>
              <w:t>funkcijos</w:t>
            </w:r>
          </w:p>
        </w:tc>
        <w:tc>
          <w:tcPr>
            <w:tcW w:w="1908" w:type="dxa"/>
            <w:shd w:val="clear" w:color="auto" w:fill="auto"/>
          </w:tcPr>
          <w:p w14:paraId="29B7F487" w14:textId="3A3B1FDF" w:rsidR="00176F9D" w:rsidRPr="00176F9D" w:rsidRDefault="004121E9" w:rsidP="00197C0D">
            <w:pPr>
              <w:spacing w:after="200"/>
              <w:contextualSpacing/>
              <w:jc w:val="both"/>
              <w:rPr>
                <w:bCs/>
                <w:i/>
                <w:iCs/>
                <w:color w:val="000000" w:themeColor="text1"/>
                <w:sz w:val="20"/>
                <w:szCs w:val="20"/>
              </w:rPr>
            </w:pPr>
            <w:r>
              <w:rPr>
                <w:bCs/>
                <w:i/>
                <w:iCs/>
                <w:color w:val="000000" w:themeColor="text1"/>
                <w:sz w:val="20"/>
                <w:szCs w:val="20"/>
              </w:rPr>
              <w:t>10,3</w:t>
            </w:r>
          </w:p>
        </w:tc>
        <w:tc>
          <w:tcPr>
            <w:tcW w:w="1962" w:type="dxa"/>
            <w:shd w:val="clear" w:color="auto" w:fill="auto"/>
          </w:tcPr>
          <w:p w14:paraId="112CA57B" w14:textId="68E173B3" w:rsidR="00176F9D" w:rsidRPr="00176F9D" w:rsidRDefault="00176F9D" w:rsidP="00197C0D">
            <w:pPr>
              <w:spacing w:after="200"/>
              <w:contextualSpacing/>
              <w:jc w:val="both"/>
              <w:rPr>
                <w:bCs/>
                <w:i/>
                <w:iCs/>
                <w:color w:val="000000" w:themeColor="text1"/>
                <w:sz w:val="20"/>
                <w:szCs w:val="20"/>
              </w:rPr>
            </w:pPr>
          </w:p>
        </w:tc>
      </w:tr>
      <w:tr w:rsidR="00782144" w:rsidRPr="00176F9D" w14:paraId="43C04B26" w14:textId="77777777" w:rsidTr="004121E9">
        <w:trPr>
          <w:cantSplit/>
          <w:trHeight w:hRule="exact" w:val="514"/>
        </w:trPr>
        <w:tc>
          <w:tcPr>
            <w:tcW w:w="851" w:type="dxa"/>
            <w:shd w:val="clear" w:color="auto" w:fill="auto"/>
          </w:tcPr>
          <w:p w14:paraId="2493C3FE" w14:textId="41EBEA5E" w:rsidR="00782144" w:rsidRDefault="00782144" w:rsidP="00782144">
            <w:pPr>
              <w:spacing w:after="200"/>
              <w:contextualSpacing/>
              <w:jc w:val="both"/>
              <w:rPr>
                <w:bCs/>
                <w:sz w:val="20"/>
                <w:szCs w:val="20"/>
              </w:rPr>
            </w:pPr>
            <w:r>
              <w:rPr>
                <w:bCs/>
                <w:sz w:val="20"/>
                <w:szCs w:val="20"/>
              </w:rPr>
              <w:t>1.1.</w:t>
            </w:r>
            <w:r w:rsidR="00C23DD9">
              <w:rPr>
                <w:bCs/>
                <w:sz w:val="20"/>
                <w:szCs w:val="20"/>
              </w:rPr>
              <w:t>4</w:t>
            </w:r>
            <w:r>
              <w:rPr>
                <w:bCs/>
                <w:sz w:val="20"/>
                <w:szCs w:val="20"/>
              </w:rPr>
              <w:t>.</w:t>
            </w:r>
            <w:r w:rsidR="004121E9">
              <w:rPr>
                <w:bCs/>
                <w:sz w:val="20"/>
                <w:szCs w:val="20"/>
              </w:rPr>
              <w:t>1</w:t>
            </w:r>
          </w:p>
        </w:tc>
        <w:tc>
          <w:tcPr>
            <w:tcW w:w="1134" w:type="dxa"/>
            <w:shd w:val="clear" w:color="auto" w:fill="auto"/>
          </w:tcPr>
          <w:p w14:paraId="53D29CEC" w14:textId="78365A57" w:rsidR="00782144" w:rsidRDefault="00C23DD9" w:rsidP="00782144">
            <w:pPr>
              <w:spacing w:after="200"/>
              <w:contextualSpacing/>
              <w:jc w:val="both"/>
              <w:rPr>
                <w:bCs/>
                <w:sz w:val="20"/>
                <w:szCs w:val="20"/>
              </w:rPr>
            </w:pPr>
            <w:r>
              <w:rPr>
                <w:bCs/>
                <w:sz w:val="20"/>
                <w:szCs w:val="20"/>
              </w:rPr>
              <w:t>9.1.</w:t>
            </w:r>
            <w:r w:rsidR="004121E9">
              <w:rPr>
                <w:bCs/>
                <w:sz w:val="20"/>
                <w:szCs w:val="20"/>
              </w:rPr>
              <w:t>1.05</w:t>
            </w:r>
          </w:p>
        </w:tc>
        <w:tc>
          <w:tcPr>
            <w:tcW w:w="4074" w:type="dxa"/>
            <w:shd w:val="clear" w:color="auto" w:fill="auto"/>
          </w:tcPr>
          <w:p w14:paraId="2AFD6997" w14:textId="06FD5E1D" w:rsidR="00782144" w:rsidRDefault="004121E9" w:rsidP="00782144">
            <w:pPr>
              <w:spacing w:after="200"/>
              <w:contextualSpacing/>
              <w:jc w:val="both"/>
              <w:rPr>
                <w:bCs/>
                <w:color w:val="000000" w:themeColor="text1"/>
                <w:sz w:val="20"/>
                <w:szCs w:val="20"/>
              </w:rPr>
            </w:pPr>
            <w:r>
              <w:rPr>
                <w:bCs/>
                <w:color w:val="000000" w:themeColor="text1"/>
                <w:sz w:val="20"/>
                <w:szCs w:val="20"/>
              </w:rPr>
              <w:t>GIS sistemos plėtra (erdvinių duomenų rinkinio tvarkymo funkcijos atlikimas) (04)</w:t>
            </w:r>
          </w:p>
          <w:p w14:paraId="51DAE5AC" w14:textId="1EBF466C" w:rsidR="00782144" w:rsidRPr="00176F9D" w:rsidRDefault="00782144" w:rsidP="00782144">
            <w:pPr>
              <w:rPr>
                <w:sz w:val="20"/>
                <w:szCs w:val="20"/>
              </w:rPr>
            </w:pPr>
          </w:p>
        </w:tc>
        <w:tc>
          <w:tcPr>
            <w:tcW w:w="1908" w:type="dxa"/>
            <w:shd w:val="clear" w:color="auto" w:fill="auto"/>
          </w:tcPr>
          <w:p w14:paraId="55A9CC74" w14:textId="4D863B15" w:rsidR="00782144" w:rsidRDefault="004121E9" w:rsidP="00782144">
            <w:pPr>
              <w:spacing w:after="200"/>
              <w:contextualSpacing/>
              <w:jc w:val="both"/>
              <w:rPr>
                <w:bCs/>
                <w:color w:val="000000" w:themeColor="text1"/>
                <w:sz w:val="20"/>
                <w:szCs w:val="20"/>
              </w:rPr>
            </w:pPr>
            <w:r>
              <w:rPr>
                <w:bCs/>
                <w:color w:val="000000" w:themeColor="text1"/>
                <w:sz w:val="20"/>
                <w:szCs w:val="20"/>
              </w:rPr>
              <w:t>10,3</w:t>
            </w:r>
          </w:p>
        </w:tc>
        <w:tc>
          <w:tcPr>
            <w:tcW w:w="1962" w:type="dxa"/>
            <w:shd w:val="clear" w:color="auto" w:fill="auto"/>
          </w:tcPr>
          <w:p w14:paraId="6E15573A" w14:textId="3D876225" w:rsidR="00782144" w:rsidRDefault="00782144" w:rsidP="00782144">
            <w:pPr>
              <w:spacing w:after="200"/>
              <w:contextualSpacing/>
              <w:jc w:val="both"/>
              <w:rPr>
                <w:bCs/>
                <w:color w:val="000000" w:themeColor="text1"/>
                <w:sz w:val="20"/>
                <w:szCs w:val="20"/>
              </w:rPr>
            </w:pPr>
          </w:p>
        </w:tc>
      </w:tr>
      <w:tr w:rsidR="00782144" w:rsidRPr="005258CC" w14:paraId="3BAFD2AB" w14:textId="77777777" w:rsidTr="005B26AA">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782144" w:rsidRPr="005258CC" w:rsidRDefault="00782144" w:rsidP="00782144">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782144" w:rsidRPr="005258CC" w:rsidRDefault="00782144" w:rsidP="00782144">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782144" w:rsidRPr="005258CC" w:rsidRDefault="00782144" w:rsidP="00782144">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2FAE78" w14:textId="48C21512" w:rsidR="00782144" w:rsidRPr="005258CC" w:rsidRDefault="004121E9" w:rsidP="00782144">
            <w:pPr>
              <w:spacing w:after="200"/>
              <w:contextualSpacing/>
              <w:jc w:val="both"/>
              <w:rPr>
                <w:bCs/>
                <w:i/>
                <w:iCs/>
                <w:color w:val="000000" w:themeColor="text1"/>
                <w:sz w:val="20"/>
                <w:szCs w:val="20"/>
              </w:rPr>
            </w:pPr>
            <w:r>
              <w:rPr>
                <w:bCs/>
                <w:i/>
                <w:iCs/>
                <w:color w:val="000000" w:themeColor="text1"/>
                <w:sz w:val="20"/>
                <w:szCs w:val="20"/>
              </w:rPr>
              <w:t>23</w:t>
            </w:r>
            <w:r w:rsidR="00490715">
              <w:rPr>
                <w:bCs/>
                <w:i/>
                <w:iCs/>
                <w:color w:val="000000" w:themeColor="text1"/>
                <w:sz w:val="20"/>
                <w:szCs w:val="20"/>
              </w:rPr>
              <w:t>9,5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44FAA5" w14:textId="21A3E308" w:rsidR="00782144" w:rsidRPr="005258CC" w:rsidRDefault="00112792" w:rsidP="00782144">
            <w:pPr>
              <w:spacing w:after="200"/>
              <w:contextualSpacing/>
              <w:jc w:val="both"/>
              <w:rPr>
                <w:bCs/>
                <w:i/>
                <w:iCs/>
                <w:color w:val="000000" w:themeColor="text1"/>
                <w:sz w:val="20"/>
                <w:szCs w:val="20"/>
              </w:rPr>
            </w:pPr>
            <w:r>
              <w:rPr>
                <w:bCs/>
                <w:i/>
                <w:iCs/>
                <w:color w:val="000000" w:themeColor="text1"/>
                <w:sz w:val="20"/>
                <w:szCs w:val="20"/>
              </w:rPr>
              <w:t>5,</w:t>
            </w:r>
            <w:r w:rsidR="00490715">
              <w:rPr>
                <w:bCs/>
                <w:i/>
                <w:iCs/>
                <w:color w:val="000000" w:themeColor="text1"/>
                <w:sz w:val="20"/>
                <w:szCs w:val="20"/>
              </w:rPr>
              <w:t>5</w:t>
            </w:r>
          </w:p>
        </w:tc>
      </w:tr>
      <w:tr w:rsidR="004121E9" w:rsidRPr="004121E9" w14:paraId="76ACCCC8" w14:textId="77777777" w:rsidTr="004121E9">
        <w:trPr>
          <w:cantSplit/>
          <w:trHeight w:hRule="exact" w:val="5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973B5D9" w14:textId="1C72E040" w:rsidR="004121E9" w:rsidRPr="004121E9" w:rsidRDefault="004121E9" w:rsidP="00782144">
            <w:pPr>
              <w:spacing w:after="200"/>
              <w:contextualSpacing/>
              <w:jc w:val="both"/>
              <w:rPr>
                <w:b/>
                <w:sz w:val="20"/>
                <w:szCs w:val="20"/>
              </w:rPr>
            </w:pPr>
            <w:r>
              <w:rPr>
                <w:b/>
                <w:sz w:val="20"/>
                <w:szCs w:val="20"/>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1431E1" w14:textId="0861E124" w:rsidR="004121E9" w:rsidRPr="004121E9" w:rsidRDefault="004121E9" w:rsidP="00782144">
            <w:pPr>
              <w:spacing w:after="200"/>
              <w:contextualSpacing/>
              <w:jc w:val="both"/>
              <w:rPr>
                <w:b/>
                <w:sz w:val="20"/>
                <w:szCs w:val="20"/>
              </w:rPr>
            </w:pPr>
            <w:r>
              <w:rPr>
                <w:b/>
                <w:sz w:val="20"/>
                <w:szCs w:val="20"/>
              </w:rPr>
              <w:t>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9BE0B49" w14:textId="4D541C69" w:rsidR="004121E9" w:rsidRDefault="004121E9" w:rsidP="00782144">
            <w:pPr>
              <w:spacing w:after="200"/>
              <w:contextualSpacing/>
              <w:jc w:val="both"/>
              <w:rPr>
                <w:b/>
                <w:color w:val="000000" w:themeColor="text1"/>
                <w:sz w:val="20"/>
                <w:szCs w:val="20"/>
              </w:rPr>
            </w:pPr>
            <w:r>
              <w:rPr>
                <w:b/>
                <w:color w:val="000000" w:themeColor="text1"/>
                <w:sz w:val="20"/>
                <w:szCs w:val="20"/>
              </w:rPr>
              <w:t>Kryptingo verslo ir investicijų pritraukimo programa</w:t>
            </w:r>
          </w:p>
          <w:p w14:paraId="6CCA5BBA" w14:textId="66B50642" w:rsidR="004121E9" w:rsidRPr="004121E9" w:rsidRDefault="004121E9" w:rsidP="00782144">
            <w:pPr>
              <w:spacing w:after="200"/>
              <w:contextualSpacing/>
              <w:jc w:val="both"/>
              <w:rPr>
                <w:b/>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A2DEA5A" w14:textId="0C8F3425" w:rsidR="004121E9" w:rsidRPr="004121E9" w:rsidRDefault="004121E9" w:rsidP="00782144">
            <w:pPr>
              <w:spacing w:after="200"/>
              <w:contextualSpacing/>
              <w:jc w:val="both"/>
              <w:rPr>
                <w:b/>
                <w:color w:val="000000" w:themeColor="text1"/>
                <w:sz w:val="20"/>
                <w:szCs w:val="20"/>
              </w:rPr>
            </w:pPr>
            <w:r>
              <w:rPr>
                <w:b/>
                <w:color w:val="000000" w:themeColor="text1"/>
                <w:sz w:val="20"/>
                <w:szCs w:val="20"/>
              </w:rPr>
              <w:t>15,9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E845B3B" w14:textId="77777777" w:rsidR="004121E9" w:rsidRPr="004121E9" w:rsidRDefault="004121E9" w:rsidP="00782144">
            <w:pPr>
              <w:spacing w:after="200"/>
              <w:contextualSpacing/>
              <w:jc w:val="both"/>
              <w:rPr>
                <w:b/>
                <w:color w:val="000000" w:themeColor="text1"/>
                <w:sz w:val="20"/>
                <w:szCs w:val="20"/>
              </w:rPr>
            </w:pPr>
          </w:p>
        </w:tc>
      </w:tr>
      <w:tr w:rsidR="00782144" w:rsidRPr="005258CC" w14:paraId="4C76B56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782144" w:rsidRPr="005258CC" w:rsidRDefault="00782144" w:rsidP="00782144">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782144" w:rsidRPr="005258CC" w:rsidRDefault="00782144" w:rsidP="00782144">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782144" w:rsidRPr="005258CC" w:rsidRDefault="00782144" w:rsidP="00782144">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EAB2F" w14:textId="2A1D7D51" w:rsidR="00782144" w:rsidRDefault="004121E9" w:rsidP="00782144">
            <w:pPr>
              <w:spacing w:after="200"/>
              <w:contextualSpacing/>
              <w:jc w:val="both"/>
              <w:rPr>
                <w:b/>
                <w:color w:val="000000" w:themeColor="text1"/>
                <w:sz w:val="20"/>
                <w:szCs w:val="20"/>
              </w:rPr>
            </w:pPr>
            <w:r>
              <w:rPr>
                <w:b/>
                <w:color w:val="000000" w:themeColor="text1"/>
                <w:sz w:val="20"/>
                <w:szCs w:val="20"/>
              </w:rPr>
              <w:t>12</w:t>
            </w:r>
            <w:r w:rsidR="00490715">
              <w:rPr>
                <w:b/>
                <w:color w:val="000000" w:themeColor="text1"/>
                <w:sz w:val="20"/>
                <w:szCs w:val="20"/>
              </w:rPr>
              <w:t>8,6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09FBD3" w14:textId="3D003E88" w:rsidR="00782144" w:rsidRPr="005258CC" w:rsidRDefault="004121E9" w:rsidP="00782144">
            <w:pPr>
              <w:spacing w:after="200"/>
              <w:contextualSpacing/>
              <w:jc w:val="both"/>
              <w:rPr>
                <w:b/>
                <w:color w:val="000000" w:themeColor="text1"/>
                <w:sz w:val="20"/>
                <w:szCs w:val="20"/>
              </w:rPr>
            </w:pPr>
            <w:r>
              <w:rPr>
                <w:b/>
                <w:color w:val="000000" w:themeColor="text1"/>
                <w:sz w:val="20"/>
                <w:szCs w:val="20"/>
              </w:rPr>
              <w:t>2,</w:t>
            </w:r>
            <w:r w:rsidR="00490715">
              <w:rPr>
                <w:b/>
                <w:color w:val="000000" w:themeColor="text1"/>
                <w:sz w:val="20"/>
                <w:szCs w:val="20"/>
              </w:rPr>
              <w:t>8</w:t>
            </w:r>
          </w:p>
        </w:tc>
      </w:tr>
      <w:tr w:rsidR="004121E9" w:rsidRPr="005258CC" w14:paraId="0F5A1D3C"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1717B70" w14:textId="655CF946" w:rsidR="004121E9" w:rsidRDefault="004121E9" w:rsidP="004121E9">
            <w:pPr>
              <w:spacing w:after="200"/>
              <w:contextualSpacing/>
              <w:jc w:val="both"/>
              <w:rPr>
                <w:b/>
                <w:sz w:val="20"/>
                <w:szCs w:val="20"/>
              </w:rPr>
            </w:pPr>
            <w:r>
              <w:rPr>
                <w:b/>
                <w:sz w:val="20"/>
                <w:szCs w:val="20"/>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9362D" w14:textId="3AD3E4FF" w:rsidR="004121E9" w:rsidRDefault="004121E9" w:rsidP="004121E9">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5C048EC" w14:textId="30BBF003" w:rsidR="004121E9" w:rsidRDefault="004121E9" w:rsidP="004121E9">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CBA40C8" w14:textId="277ACDE0" w:rsidR="004121E9" w:rsidRDefault="004121E9" w:rsidP="004121E9">
            <w:pPr>
              <w:spacing w:after="200"/>
              <w:contextualSpacing/>
              <w:jc w:val="both"/>
              <w:rPr>
                <w:b/>
                <w:color w:val="000000" w:themeColor="text1"/>
                <w:sz w:val="20"/>
                <w:szCs w:val="20"/>
              </w:rPr>
            </w:pPr>
            <w:r>
              <w:rPr>
                <w:b/>
                <w:color w:val="000000" w:themeColor="text1"/>
                <w:sz w:val="20"/>
                <w:szCs w:val="20"/>
              </w:rPr>
              <w:t>95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053F13A" w14:textId="7AEE68F8" w:rsidR="004121E9" w:rsidRDefault="00112792" w:rsidP="004121E9">
            <w:pPr>
              <w:spacing w:after="200"/>
              <w:contextualSpacing/>
              <w:jc w:val="both"/>
              <w:rPr>
                <w:b/>
                <w:color w:val="000000" w:themeColor="text1"/>
                <w:sz w:val="20"/>
                <w:szCs w:val="20"/>
              </w:rPr>
            </w:pPr>
            <w:r>
              <w:rPr>
                <w:b/>
                <w:color w:val="000000" w:themeColor="text1"/>
                <w:sz w:val="20"/>
                <w:szCs w:val="20"/>
              </w:rPr>
              <w:t>2,7</w:t>
            </w:r>
          </w:p>
        </w:tc>
      </w:tr>
      <w:tr w:rsidR="004121E9" w:rsidRPr="004F5F48" w14:paraId="6BDC4964" w14:textId="77777777" w:rsidTr="0006668A">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E657FB" w14:textId="08B8A9ED" w:rsidR="004121E9" w:rsidRPr="004F5F48" w:rsidRDefault="004121E9" w:rsidP="004121E9">
            <w:pPr>
              <w:spacing w:after="200"/>
              <w:contextualSpacing/>
              <w:jc w:val="both"/>
              <w:rPr>
                <w:b/>
                <w:bCs/>
                <w:iCs/>
                <w:sz w:val="20"/>
                <w:szCs w:val="20"/>
              </w:rPr>
            </w:pPr>
            <w:r w:rsidRPr="004F5F48">
              <w:rPr>
                <w:b/>
                <w:bCs/>
                <w:i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9FA2D" w14:textId="77777777" w:rsidR="004121E9" w:rsidRPr="004F5F48" w:rsidRDefault="004121E9" w:rsidP="004121E9">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913C17D" w14:textId="68DCF6C7" w:rsidR="004121E9" w:rsidRPr="004F5F48" w:rsidRDefault="004121E9" w:rsidP="004121E9">
            <w:pPr>
              <w:jc w:val="both"/>
              <w:rPr>
                <w:b/>
                <w:bCs/>
                <w:color w:val="000000" w:themeColor="text1"/>
                <w:sz w:val="20"/>
                <w:szCs w:val="20"/>
                <w:lang w:eastAsia="lt-LT"/>
              </w:rPr>
            </w:pPr>
            <w:r w:rsidRPr="004F5F48">
              <w:rPr>
                <w:b/>
                <w:bCs/>
                <w:color w:val="000000" w:themeColor="text1"/>
                <w:sz w:val="20"/>
                <w:szCs w:val="20"/>
              </w:rPr>
              <w:t>Anykščių vaikų lopšelis-darželis „Eglutė</w:t>
            </w:r>
            <w:r>
              <w:rPr>
                <w:b/>
                <w:bCs/>
                <w:color w:val="000000" w:themeColor="text1"/>
                <w:sz w:val="20"/>
                <w:szCs w:val="20"/>
              </w:rPr>
              <w:t>“</w:t>
            </w:r>
          </w:p>
          <w:p w14:paraId="348F7303" w14:textId="53291BB6" w:rsidR="004121E9" w:rsidRPr="004F5F48" w:rsidRDefault="004121E9" w:rsidP="004121E9">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E3C14E6" w14:textId="2312BBCA" w:rsidR="004121E9" w:rsidRPr="004F5F48" w:rsidRDefault="001C1BE4" w:rsidP="004121E9">
            <w:pPr>
              <w:spacing w:after="200"/>
              <w:contextualSpacing/>
              <w:jc w:val="both"/>
              <w:rPr>
                <w:b/>
                <w:bCs/>
                <w:iCs/>
                <w:sz w:val="20"/>
                <w:szCs w:val="20"/>
              </w:rPr>
            </w:pPr>
            <w:r>
              <w:rPr>
                <w:b/>
                <w:bCs/>
                <w:iCs/>
                <w:sz w:val="20"/>
                <w:szCs w:val="20"/>
              </w:rPr>
              <w:t>2,7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1FAC173" w14:textId="7A32FB4B" w:rsidR="004121E9" w:rsidRPr="004F5F48" w:rsidRDefault="001C1BE4" w:rsidP="004121E9">
            <w:pPr>
              <w:spacing w:after="200"/>
              <w:contextualSpacing/>
              <w:jc w:val="both"/>
              <w:rPr>
                <w:b/>
                <w:bCs/>
                <w:iCs/>
                <w:sz w:val="20"/>
                <w:szCs w:val="20"/>
              </w:rPr>
            </w:pPr>
            <w:r>
              <w:rPr>
                <w:b/>
                <w:bCs/>
                <w:iCs/>
                <w:sz w:val="20"/>
                <w:szCs w:val="20"/>
              </w:rPr>
              <w:t>2,7</w:t>
            </w:r>
          </w:p>
        </w:tc>
      </w:tr>
      <w:tr w:rsidR="004121E9" w:rsidRPr="004121E9" w14:paraId="7E3A0B17" w14:textId="77777777" w:rsidTr="001C1BE4">
        <w:trPr>
          <w:cantSplit/>
          <w:trHeight w:hRule="exact" w:val="5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F52AF7A" w14:textId="0B482164" w:rsidR="004121E9" w:rsidRPr="004121E9" w:rsidRDefault="004121E9" w:rsidP="004121E9">
            <w:pPr>
              <w:spacing w:after="200"/>
              <w:contextualSpacing/>
              <w:jc w:val="both"/>
              <w:rPr>
                <w:iCs/>
                <w:sz w:val="20"/>
                <w:szCs w:val="20"/>
              </w:rPr>
            </w:pPr>
            <w:r w:rsidRPr="004121E9">
              <w:rPr>
                <w:iCs/>
                <w:sz w:val="20"/>
                <w:szCs w:val="20"/>
              </w:rPr>
              <w:t>15.2.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2282F4" w14:textId="58D54001" w:rsidR="004121E9" w:rsidRPr="004121E9" w:rsidRDefault="004121E9" w:rsidP="004121E9">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106CE37" w14:textId="1A02228E" w:rsidR="004121E9" w:rsidRPr="004121E9" w:rsidRDefault="004121E9" w:rsidP="004121E9">
            <w:pPr>
              <w:jc w:val="both"/>
              <w:rPr>
                <w:color w:val="000000" w:themeColor="text1"/>
                <w:sz w:val="20"/>
                <w:szCs w:val="20"/>
              </w:rPr>
            </w:pPr>
            <w:r>
              <w:rPr>
                <w:color w:val="000000" w:themeColor="text1"/>
                <w:sz w:val="20"/>
                <w:szCs w:val="20"/>
              </w:rPr>
              <w:t>Mokymo lėšos</w:t>
            </w:r>
            <w:r w:rsidR="001C1BE4">
              <w:rPr>
                <w:color w:val="000000" w:themeColor="text1"/>
                <w:sz w:val="20"/>
                <w:szCs w:val="20"/>
              </w:rPr>
              <w:t xml:space="preserve">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D21EC52" w14:textId="44FD4E8E" w:rsidR="004121E9" w:rsidRPr="004121E9" w:rsidRDefault="001C1BE4" w:rsidP="004121E9">
            <w:pPr>
              <w:spacing w:after="200"/>
              <w:contextualSpacing/>
              <w:jc w:val="both"/>
              <w:rPr>
                <w:iCs/>
                <w:sz w:val="20"/>
                <w:szCs w:val="20"/>
              </w:rPr>
            </w:pPr>
            <w:r>
              <w:rPr>
                <w:iCs/>
                <w:sz w:val="20"/>
                <w:szCs w:val="20"/>
              </w:rPr>
              <w:t>2,4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973E58C" w14:textId="1B0EFB5C" w:rsidR="004121E9" w:rsidRPr="004121E9" w:rsidRDefault="001C1BE4" w:rsidP="004121E9">
            <w:pPr>
              <w:spacing w:after="200"/>
              <w:contextualSpacing/>
              <w:jc w:val="both"/>
              <w:rPr>
                <w:iCs/>
                <w:sz w:val="20"/>
                <w:szCs w:val="20"/>
              </w:rPr>
            </w:pPr>
            <w:r>
              <w:rPr>
                <w:iCs/>
                <w:sz w:val="20"/>
                <w:szCs w:val="20"/>
              </w:rPr>
              <w:t>2,4</w:t>
            </w:r>
          </w:p>
        </w:tc>
      </w:tr>
      <w:tr w:rsidR="004121E9" w:rsidRPr="00197C0D" w14:paraId="0D542762"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79D3AF" w14:textId="3FED31DE" w:rsidR="004121E9" w:rsidRDefault="004121E9" w:rsidP="004121E9">
            <w:pPr>
              <w:spacing w:after="200"/>
              <w:contextualSpacing/>
              <w:jc w:val="both"/>
              <w:rPr>
                <w:iCs/>
                <w:sz w:val="20"/>
                <w:szCs w:val="20"/>
              </w:rPr>
            </w:pPr>
            <w:r>
              <w:rPr>
                <w:iCs/>
                <w:sz w:val="20"/>
                <w:szCs w:val="20"/>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9E05" w14:textId="5EC9D28E" w:rsidR="004121E9" w:rsidRPr="00197C0D" w:rsidRDefault="004121E9" w:rsidP="004121E9">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E8678B" w14:textId="62ACA808" w:rsidR="004121E9" w:rsidRPr="00356A66" w:rsidRDefault="004121E9" w:rsidP="004121E9">
            <w:pPr>
              <w:jc w:val="both"/>
              <w:rPr>
                <w:sz w:val="20"/>
                <w:szCs w:val="20"/>
              </w:rPr>
            </w:pPr>
            <w:r>
              <w:rPr>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5D8F2F9" w14:textId="2490B9F5" w:rsidR="004121E9" w:rsidRPr="00197C0D" w:rsidRDefault="001C1BE4" w:rsidP="004121E9">
            <w:pPr>
              <w:spacing w:after="200"/>
              <w:contextualSpacing/>
              <w:jc w:val="both"/>
              <w:rPr>
                <w:iCs/>
                <w:sz w:val="20"/>
                <w:szCs w:val="20"/>
              </w:rPr>
            </w:pPr>
            <w:r>
              <w:rPr>
                <w:iCs/>
                <w:sz w:val="20"/>
                <w:szCs w:val="20"/>
              </w:rPr>
              <w:t>0,3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EEE0C20" w14:textId="51C7EBD5" w:rsidR="004121E9" w:rsidRDefault="001C1BE4" w:rsidP="004121E9">
            <w:pPr>
              <w:spacing w:after="200"/>
              <w:contextualSpacing/>
              <w:jc w:val="both"/>
              <w:rPr>
                <w:iCs/>
                <w:sz w:val="20"/>
                <w:szCs w:val="20"/>
              </w:rPr>
            </w:pPr>
            <w:r>
              <w:rPr>
                <w:iCs/>
                <w:sz w:val="20"/>
                <w:szCs w:val="20"/>
              </w:rPr>
              <w:t>0,3</w:t>
            </w:r>
          </w:p>
        </w:tc>
      </w:tr>
      <w:tr w:rsidR="004121E9" w:rsidRPr="00F67E2C" w14:paraId="69FA5AE6" w14:textId="77777777" w:rsidTr="0006668A">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366FEB" w14:textId="55BC4E90" w:rsidR="004121E9" w:rsidRPr="00F67E2C" w:rsidRDefault="004121E9" w:rsidP="004121E9">
            <w:pPr>
              <w:spacing w:after="200"/>
              <w:contextualSpacing/>
              <w:jc w:val="both"/>
              <w:rPr>
                <w:b/>
                <w:bCs/>
                <w:iCs/>
                <w:sz w:val="20"/>
                <w:szCs w:val="20"/>
              </w:rPr>
            </w:pPr>
            <w:r>
              <w:rPr>
                <w:b/>
                <w:bCs/>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065DC" w14:textId="77777777" w:rsidR="004121E9" w:rsidRPr="00F67E2C" w:rsidRDefault="004121E9" w:rsidP="004121E9">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F34B15B" w14:textId="51E7987F" w:rsidR="004121E9" w:rsidRPr="004F5F48" w:rsidRDefault="004121E9" w:rsidP="004121E9">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Spindulėlis“</w:t>
            </w:r>
          </w:p>
          <w:p w14:paraId="3D007A72" w14:textId="0547F072" w:rsidR="004121E9" w:rsidRPr="00F67E2C" w:rsidRDefault="004121E9" w:rsidP="004121E9">
            <w:pPr>
              <w:jc w:val="both"/>
              <w:rPr>
                <w:b/>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6632DE" w14:textId="4E852A81" w:rsidR="004121E9" w:rsidRPr="00F67E2C" w:rsidRDefault="001C1BE4" w:rsidP="004121E9">
            <w:pPr>
              <w:spacing w:after="200"/>
              <w:contextualSpacing/>
              <w:jc w:val="both"/>
              <w:rPr>
                <w:b/>
                <w:bCs/>
                <w:iCs/>
                <w:sz w:val="20"/>
                <w:szCs w:val="20"/>
              </w:rPr>
            </w:pPr>
            <w:r>
              <w:rPr>
                <w:b/>
                <w:bCs/>
                <w:iCs/>
                <w:sz w:val="20"/>
                <w:szCs w:val="20"/>
              </w:rPr>
              <w:t>8,2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9BA451E" w14:textId="0F16F2C1" w:rsidR="001C1BE4" w:rsidRPr="00F67E2C" w:rsidRDefault="001C1BE4" w:rsidP="004121E9">
            <w:pPr>
              <w:spacing w:after="200"/>
              <w:contextualSpacing/>
              <w:jc w:val="both"/>
              <w:rPr>
                <w:b/>
                <w:bCs/>
                <w:iCs/>
                <w:sz w:val="20"/>
                <w:szCs w:val="20"/>
              </w:rPr>
            </w:pPr>
            <w:r>
              <w:rPr>
                <w:b/>
                <w:bCs/>
                <w:iCs/>
                <w:sz w:val="20"/>
                <w:szCs w:val="20"/>
              </w:rPr>
              <w:t>7,9</w:t>
            </w:r>
          </w:p>
        </w:tc>
      </w:tr>
      <w:tr w:rsidR="001C1BE4" w:rsidRPr="001C1BE4" w14:paraId="219BC7FF" w14:textId="77777777" w:rsidTr="0006668A">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0EA0D51" w14:textId="5EFA78FC" w:rsidR="001C1BE4" w:rsidRPr="001C1BE4" w:rsidRDefault="001C1BE4" w:rsidP="004121E9">
            <w:pPr>
              <w:spacing w:after="200"/>
              <w:contextualSpacing/>
              <w:jc w:val="both"/>
              <w:rPr>
                <w:iCs/>
                <w:sz w:val="20"/>
                <w:szCs w:val="20"/>
              </w:rPr>
            </w:pPr>
            <w:r>
              <w:rPr>
                <w:iCs/>
                <w:sz w:val="20"/>
                <w:szCs w:val="20"/>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0D99CB" w14:textId="2C117FB3" w:rsidR="001C1BE4" w:rsidRPr="001C1BE4" w:rsidRDefault="001C1BE4" w:rsidP="004121E9">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AD1D186" w14:textId="330A4C28" w:rsidR="001C1BE4" w:rsidRPr="001C1BE4" w:rsidRDefault="001C1BE4" w:rsidP="004121E9">
            <w:pPr>
              <w:jc w:val="both"/>
              <w:rPr>
                <w:color w:val="000000" w:themeColor="text1"/>
                <w:sz w:val="20"/>
                <w:szCs w:val="20"/>
              </w:rPr>
            </w:pPr>
            <w:r>
              <w:rPr>
                <w:color w:val="000000" w:themeColor="text1"/>
                <w:sz w:val="20"/>
                <w:szCs w:val="20"/>
              </w:rPr>
              <w:t>Mokymo lėšos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E5FADD0" w14:textId="505C7CC8" w:rsidR="001C1BE4" w:rsidRPr="001C1BE4" w:rsidRDefault="001C1BE4" w:rsidP="004121E9">
            <w:pPr>
              <w:spacing w:after="200"/>
              <w:contextualSpacing/>
              <w:jc w:val="both"/>
              <w:rPr>
                <w:iCs/>
                <w:sz w:val="20"/>
                <w:szCs w:val="20"/>
              </w:rPr>
            </w:pPr>
            <w:r>
              <w:rPr>
                <w:iCs/>
                <w:sz w:val="20"/>
                <w:szCs w:val="20"/>
              </w:rPr>
              <w:t>7,1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79BDDE1" w14:textId="232967BA" w:rsidR="001C1BE4" w:rsidRPr="001C1BE4" w:rsidRDefault="001C1BE4" w:rsidP="004121E9">
            <w:pPr>
              <w:spacing w:after="200"/>
              <w:contextualSpacing/>
              <w:jc w:val="both"/>
              <w:rPr>
                <w:iCs/>
                <w:sz w:val="20"/>
                <w:szCs w:val="20"/>
              </w:rPr>
            </w:pPr>
            <w:r>
              <w:rPr>
                <w:iCs/>
                <w:sz w:val="20"/>
                <w:szCs w:val="20"/>
              </w:rPr>
              <w:t>6,9</w:t>
            </w:r>
          </w:p>
        </w:tc>
      </w:tr>
      <w:tr w:rsidR="004121E9" w:rsidRPr="004F5F48" w14:paraId="43B1F908" w14:textId="77777777" w:rsidTr="0006668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CB11D9" w14:textId="7B0DAF92" w:rsidR="004121E9" w:rsidRPr="004F5F48" w:rsidRDefault="004121E9" w:rsidP="004121E9">
            <w:pPr>
              <w:spacing w:after="200"/>
              <w:contextualSpacing/>
              <w:jc w:val="both"/>
              <w:rPr>
                <w:iCs/>
                <w:sz w:val="20"/>
                <w:szCs w:val="20"/>
              </w:rPr>
            </w:pPr>
            <w:r w:rsidRPr="004F5F48">
              <w:rPr>
                <w:iCs/>
                <w:sz w:val="20"/>
                <w:szCs w:val="20"/>
              </w:rPr>
              <w:t>1</w:t>
            </w:r>
            <w:r>
              <w:rPr>
                <w:iCs/>
                <w:sz w:val="20"/>
                <w:szCs w:val="20"/>
              </w:rPr>
              <w:t>6</w:t>
            </w:r>
            <w:r w:rsidRPr="004F5F48">
              <w:rPr>
                <w:iCs/>
                <w:sz w:val="20"/>
                <w:szCs w:val="20"/>
              </w:rPr>
              <w:t>.</w:t>
            </w:r>
            <w:r>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8A29A" w14:textId="77777777" w:rsidR="004121E9" w:rsidRPr="004F5F48" w:rsidRDefault="004121E9" w:rsidP="004121E9">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402AF95" w14:textId="77777777" w:rsidR="004121E9" w:rsidRPr="004F5F48" w:rsidRDefault="004121E9" w:rsidP="004121E9">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616C577" w14:textId="413C1A75" w:rsidR="004121E9" w:rsidRPr="004F5F48" w:rsidRDefault="001C1BE4" w:rsidP="004121E9">
            <w:pPr>
              <w:spacing w:after="200"/>
              <w:contextualSpacing/>
              <w:jc w:val="both"/>
              <w:rPr>
                <w:iCs/>
                <w:sz w:val="20"/>
                <w:szCs w:val="20"/>
              </w:rPr>
            </w:pPr>
            <w:r>
              <w:rPr>
                <w:iCs/>
                <w:sz w:val="20"/>
                <w:szCs w:val="20"/>
              </w:rPr>
              <w:t>1,1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2A23402" w14:textId="39CFC416" w:rsidR="004121E9" w:rsidRPr="004F5F48" w:rsidRDefault="001C1BE4" w:rsidP="004121E9">
            <w:pPr>
              <w:spacing w:after="200"/>
              <w:contextualSpacing/>
              <w:jc w:val="both"/>
              <w:rPr>
                <w:iCs/>
                <w:sz w:val="20"/>
                <w:szCs w:val="20"/>
              </w:rPr>
            </w:pPr>
            <w:r>
              <w:rPr>
                <w:iCs/>
                <w:sz w:val="20"/>
                <w:szCs w:val="20"/>
              </w:rPr>
              <w:t>1</w:t>
            </w:r>
          </w:p>
        </w:tc>
      </w:tr>
      <w:tr w:rsidR="004121E9" w:rsidRPr="004F5F48" w14:paraId="34BB9DB4" w14:textId="77777777" w:rsidTr="0006668A">
        <w:trPr>
          <w:cantSplit/>
          <w:trHeight w:hRule="exac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AD0AAB" w14:textId="07F31E14" w:rsidR="004121E9" w:rsidRPr="004F5F48" w:rsidRDefault="004121E9" w:rsidP="004121E9">
            <w:pPr>
              <w:spacing w:after="200"/>
              <w:contextualSpacing/>
              <w:jc w:val="both"/>
              <w:rPr>
                <w:b/>
                <w:bCs/>
                <w:iCs/>
                <w:sz w:val="20"/>
                <w:szCs w:val="20"/>
              </w:rPr>
            </w:pPr>
            <w:r w:rsidRPr="004F5F48">
              <w:rPr>
                <w:b/>
                <w:bCs/>
                <w:iCs/>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F05A2" w14:textId="320B981F" w:rsidR="004121E9" w:rsidRPr="004F5F48" w:rsidRDefault="004121E9" w:rsidP="004121E9">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016DB99" w14:textId="61E82CC0" w:rsidR="004121E9" w:rsidRPr="004F5F48" w:rsidRDefault="004121E9" w:rsidP="004121E9">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Žiogelis“</w:t>
            </w:r>
          </w:p>
          <w:p w14:paraId="22D8DB9B" w14:textId="77777777" w:rsidR="004121E9" w:rsidRPr="004F5F48" w:rsidRDefault="004121E9" w:rsidP="004121E9">
            <w:pPr>
              <w:jc w:val="both"/>
              <w:rPr>
                <w:b/>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46D9AFA" w14:textId="417558BF" w:rsidR="004121E9" w:rsidRPr="004F5F48" w:rsidRDefault="001C1BE4" w:rsidP="004121E9">
            <w:pPr>
              <w:spacing w:after="200"/>
              <w:contextualSpacing/>
              <w:jc w:val="both"/>
              <w:rPr>
                <w:b/>
                <w:bCs/>
                <w:iCs/>
                <w:sz w:val="20"/>
                <w:szCs w:val="20"/>
              </w:rPr>
            </w:pPr>
            <w:r>
              <w:rPr>
                <w:b/>
                <w:bCs/>
                <w:iCs/>
                <w:sz w:val="20"/>
                <w:szCs w:val="20"/>
              </w:rPr>
              <w:t>1,8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BDF6893" w14:textId="4FFE239F" w:rsidR="004121E9" w:rsidRPr="004F5F48" w:rsidRDefault="001C1BE4" w:rsidP="004121E9">
            <w:pPr>
              <w:spacing w:after="200"/>
              <w:contextualSpacing/>
              <w:jc w:val="both"/>
              <w:rPr>
                <w:b/>
                <w:bCs/>
                <w:iCs/>
                <w:sz w:val="20"/>
                <w:szCs w:val="20"/>
              </w:rPr>
            </w:pPr>
            <w:r>
              <w:rPr>
                <w:b/>
                <w:bCs/>
                <w:iCs/>
                <w:sz w:val="20"/>
                <w:szCs w:val="20"/>
              </w:rPr>
              <w:t>1,7</w:t>
            </w:r>
          </w:p>
        </w:tc>
      </w:tr>
      <w:tr w:rsidR="001C1BE4" w:rsidRPr="001C1BE4" w14:paraId="47643E18" w14:textId="77777777" w:rsidTr="001C1BE4">
        <w:trPr>
          <w:cantSplit/>
          <w:trHeight w:hRule="exact" w:val="52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C76352" w14:textId="055564A7" w:rsidR="001C1BE4" w:rsidRPr="001C1BE4" w:rsidRDefault="001C1BE4" w:rsidP="001C1BE4">
            <w:pPr>
              <w:spacing w:after="200"/>
              <w:contextualSpacing/>
              <w:jc w:val="both"/>
              <w:rPr>
                <w:iCs/>
                <w:sz w:val="20"/>
                <w:szCs w:val="20"/>
              </w:rPr>
            </w:pPr>
            <w:r w:rsidRPr="001C1BE4">
              <w:rPr>
                <w:iCs/>
                <w:sz w:val="20"/>
                <w:szCs w:val="20"/>
              </w:rPr>
              <w:t>17.2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3A2C4F" w14:textId="3FDC5A1B" w:rsidR="001C1BE4" w:rsidRPr="001C1BE4" w:rsidRDefault="001C1BE4" w:rsidP="001C1BE4">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8C2C5A3" w14:textId="5DA2EB3D" w:rsidR="001C1BE4" w:rsidRPr="001C1BE4" w:rsidRDefault="001C1BE4" w:rsidP="001C1BE4">
            <w:pPr>
              <w:jc w:val="both"/>
              <w:rPr>
                <w:color w:val="000000" w:themeColor="text1"/>
                <w:sz w:val="20"/>
                <w:szCs w:val="20"/>
              </w:rPr>
            </w:pPr>
            <w:r>
              <w:rPr>
                <w:color w:val="000000" w:themeColor="text1"/>
                <w:sz w:val="20"/>
                <w:szCs w:val="20"/>
              </w:rPr>
              <w:t>Mokymo lėšos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324F07B" w14:textId="3B76ADC4" w:rsidR="001C1BE4" w:rsidRPr="001C1BE4" w:rsidRDefault="001C1BE4" w:rsidP="001C1BE4">
            <w:pPr>
              <w:spacing w:after="200"/>
              <w:contextualSpacing/>
              <w:jc w:val="both"/>
              <w:rPr>
                <w:iCs/>
                <w:sz w:val="20"/>
                <w:szCs w:val="20"/>
              </w:rPr>
            </w:pPr>
            <w:r>
              <w:rPr>
                <w:iCs/>
                <w:sz w:val="20"/>
                <w:szCs w:val="20"/>
              </w:rPr>
              <w:t>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B2A78AD" w14:textId="3F13CD33" w:rsidR="001C1BE4" w:rsidRPr="001C1BE4" w:rsidRDefault="001C1BE4" w:rsidP="001C1BE4">
            <w:pPr>
              <w:spacing w:after="200"/>
              <w:contextualSpacing/>
              <w:jc w:val="both"/>
              <w:rPr>
                <w:iCs/>
                <w:sz w:val="20"/>
                <w:szCs w:val="20"/>
              </w:rPr>
            </w:pPr>
            <w:r>
              <w:rPr>
                <w:iCs/>
                <w:sz w:val="20"/>
                <w:szCs w:val="20"/>
              </w:rPr>
              <w:t>1,1</w:t>
            </w:r>
          </w:p>
        </w:tc>
      </w:tr>
      <w:tr w:rsidR="001C1BE4" w:rsidRPr="004F5F48" w14:paraId="1BC0196F"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6E819D" w14:textId="143B3AD1" w:rsidR="001C1BE4" w:rsidRPr="004F5F48" w:rsidRDefault="001C1BE4" w:rsidP="001C1BE4">
            <w:pPr>
              <w:spacing w:after="200"/>
              <w:contextualSpacing/>
              <w:jc w:val="both"/>
              <w:rPr>
                <w:iCs/>
                <w:sz w:val="20"/>
                <w:szCs w:val="20"/>
              </w:rPr>
            </w:pPr>
            <w:r w:rsidRPr="004F5F48">
              <w:rPr>
                <w:iCs/>
                <w:sz w:val="20"/>
                <w:szCs w:val="20"/>
              </w:rPr>
              <w:t>1</w:t>
            </w:r>
            <w:r>
              <w:rPr>
                <w:iCs/>
                <w:sz w:val="20"/>
                <w:szCs w:val="20"/>
              </w:rPr>
              <w:t>7</w:t>
            </w:r>
            <w:r w:rsidRPr="004F5F48">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F1748" w14:textId="77777777" w:rsidR="001C1BE4" w:rsidRPr="004F5F48" w:rsidRDefault="001C1BE4" w:rsidP="001C1BE4">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2DD2EA7" w14:textId="77777777" w:rsidR="001C1BE4" w:rsidRPr="004F5F48" w:rsidRDefault="001C1BE4" w:rsidP="001C1BE4">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A537C22" w14:textId="16C2E025" w:rsidR="001C1BE4" w:rsidRPr="004F5F48" w:rsidRDefault="001C1BE4" w:rsidP="001C1BE4">
            <w:pPr>
              <w:spacing w:after="200"/>
              <w:contextualSpacing/>
              <w:jc w:val="both"/>
              <w:rPr>
                <w:iCs/>
                <w:sz w:val="20"/>
                <w:szCs w:val="20"/>
              </w:rPr>
            </w:pPr>
            <w:r>
              <w:rPr>
                <w:iCs/>
                <w:sz w:val="20"/>
                <w:szCs w:val="20"/>
              </w:rPr>
              <w:t>0,6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FCDF86B" w14:textId="23DE7B1F" w:rsidR="001C1BE4" w:rsidRPr="004F5F48" w:rsidRDefault="001C1BE4" w:rsidP="001C1BE4">
            <w:pPr>
              <w:spacing w:after="200"/>
              <w:contextualSpacing/>
              <w:jc w:val="both"/>
              <w:rPr>
                <w:iCs/>
                <w:sz w:val="20"/>
                <w:szCs w:val="20"/>
              </w:rPr>
            </w:pPr>
            <w:r>
              <w:rPr>
                <w:iCs/>
                <w:sz w:val="20"/>
                <w:szCs w:val="20"/>
              </w:rPr>
              <w:t>0,6</w:t>
            </w:r>
          </w:p>
        </w:tc>
      </w:tr>
      <w:tr w:rsidR="001C1BE4" w:rsidRPr="004F5F48" w14:paraId="462F63D0" w14:textId="77777777" w:rsidTr="00AF2FEE">
        <w:trPr>
          <w:cantSplit/>
          <w:trHeight w:hRule="exact" w:val="23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C3AD9B" w14:textId="38EA090F" w:rsidR="001C1BE4" w:rsidRPr="004F5F48" w:rsidRDefault="001C1BE4" w:rsidP="001C1BE4">
            <w:pPr>
              <w:spacing w:after="200"/>
              <w:contextualSpacing/>
              <w:jc w:val="both"/>
              <w:rPr>
                <w:b/>
                <w:bCs/>
                <w:iCs/>
                <w:sz w:val="20"/>
                <w:szCs w:val="20"/>
              </w:rPr>
            </w:pPr>
            <w:r w:rsidRPr="004F5F48">
              <w:rPr>
                <w:b/>
                <w:bCs/>
                <w:iCs/>
                <w:sz w:val="20"/>
                <w:szCs w:val="20"/>
              </w:rPr>
              <w:t>1</w:t>
            </w:r>
            <w:r>
              <w:rPr>
                <w:b/>
                <w:bCs/>
                <w:iCs/>
                <w:sz w:val="20"/>
                <w:szCs w:val="20"/>
              </w:rPr>
              <w:t>8</w:t>
            </w:r>
            <w:r w:rsidRPr="004F5F48">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80161" w14:textId="77777777" w:rsidR="001C1BE4" w:rsidRPr="004F5F48" w:rsidRDefault="001C1BE4" w:rsidP="001C1BE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F89B98E" w14:textId="4674158E" w:rsidR="001C1BE4" w:rsidRPr="004F5F48" w:rsidRDefault="001C1BE4" w:rsidP="001C1BE4">
            <w:pPr>
              <w:jc w:val="both"/>
              <w:rPr>
                <w:b/>
                <w:bCs/>
                <w:color w:val="000000" w:themeColor="text1"/>
                <w:sz w:val="20"/>
                <w:szCs w:val="20"/>
              </w:rPr>
            </w:pPr>
            <w:r w:rsidRPr="004F5F48">
              <w:rPr>
                <w:b/>
                <w:bCs/>
                <w:color w:val="000000" w:themeColor="text1"/>
                <w:sz w:val="20"/>
                <w:szCs w:val="20"/>
              </w:rPr>
              <w:t>Anykščių  lopšelis-darželis „Ži</w:t>
            </w:r>
            <w:r>
              <w:rPr>
                <w:b/>
                <w:bCs/>
                <w:color w:val="000000" w:themeColor="text1"/>
                <w:sz w:val="20"/>
                <w:szCs w:val="20"/>
              </w:rPr>
              <w:t>lvitis“</w:t>
            </w:r>
          </w:p>
          <w:p w14:paraId="61A07C30" w14:textId="77777777" w:rsidR="001C1BE4" w:rsidRPr="004F5F48" w:rsidRDefault="001C1BE4" w:rsidP="001C1BE4">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4C9242A" w14:textId="0211FFFB" w:rsidR="001C1BE4" w:rsidRPr="004F5F48" w:rsidRDefault="001C1BE4" w:rsidP="001C1BE4">
            <w:pPr>
              <w:spacing w:after="200"/>
              <w:contextualSpacing/>
              <w:jc w:val="both"/>
              <w:rPr>
                <w:b/>
                <w:bCs/>
                <w:iCs/>
                <w:sz w:val="20"/>
                <w:szCs w:val="20"/>
              </w:rPr>
            </w:pPr>
            <w:r>
              <w:rPr>
                <w:b/>
                <w:bCs/>
                <w:iCs/>
                <w:sz w:val="20"/>
                <w:szCs w:val="20"/>
              </w:rPr>
              <w:t>6,8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37D3A39" w14:textId="52CA7E66" w:rsidR="001C1BE4" w:rsidRPr="004F5F48" w:rsidRDefault="001C1BE4" w:rsidP="001C1BE4">
            <w:pPr>
              <w:spacing w:after="200"/>
              <w:contextualSpacing/>
              <w:jc w:val="both"/>
              <w:rPr>
                <w:b/>
                <w:bCs/>
                <w:iCs/>
                <w:sz w:val="20"/>
                <w:szCs w:val="20"/>
              </w:rPr>
            </w:pPr>
            <w:r>
              <w:rPr>
                <w:b/>
                <w:bCs/>
                <w:iCs/>
                <w:sz w:val="20"/>
                <w:szCs w:val="20"/>
              </w:rPr>
              <w:t>6,7</w:t>
            </w:r>
          </w:p>
        </w:tc>
      </w:tr>
      <w:tr w:rsidR="001C1BE4" w:rsidRPr="001C1BE4" w14:paraId="105587C9" w14:textId="77777777" w:rsidTr="001C1BE4">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F628D46" w14:textId="56764E5C" w:rsidR="001C1BE4" w:rsidRPr="001C1BE4" w:rsidRDefault="001C1BE4" w:rsidP="001C1BE4">
            <w:pPr>
              <w:spacing w:after="200"/>
              <w:contextualSpacing/>
              <w:jc w:val="both"/>
              <w:rPr>
                <w:iCs/>
                <w:sz w:val="20"/>
                <w:szCs w:val="20"/>
              </w:rPr>
            </w:pPr>
            <w:r w:rsidRPr="001C1BE4">
              <w:rPr>
                <w:iCs/>
                <w:sz w:val="20"/>
                <w:szCs w:val="20"/>
              </w:rPr>
              <w:t>18.2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D27D89" w14:textId="0D6ACAF0" w:rsidR="001C1BE4" w:rsidRPr="001C1BE4" w:rsidRDefault="001C1BE4" w:rsidP="001C1BE4">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026D912" w14:textId="7ABAC2B1" w:rsidR="001C1BE4" w:rsidRPr="001C1BE4" w:rsidRDefault="001C1BE4" w:rsidP="001C1BE4">
            <w:pPr>
              <w:jc w:val="both"/>
              <w:rPr>
                <w:color w:val="000000" w:themeColor="text1"/>
                <w:sz w:val="20"/>
                <w:szCs w:val="20"/>
              </w:rPr>
            </w:pPr>
            <w:r>
              <w:rPr>
                <w:color w:val="000000" w:themeColor="text1"/>
                <w:sz w:val="20"/>
                <w:szCs w:val="20"/>
              </w:rPr>
              <w:t>Mokymo lėšos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625B63" w14:textId="45EB2068" w:rsidR="001C1BE4" w:rsidRPr="001C1BE4" w:rsidRDefault="001C1BE4" w:rsidP="001C1BE4">
            <w:pPr>
              <w:spacing w:after="200"/>
              <w:contextualSpacing/>
              <w:jc w:val="both"/>
              <w:rPr>
                <w:iCs/>
                <w:sz w:val="20"/>
                <w:szCs w:val="20"/>
              </w:rPr>
            </w:pPr>
            <w:r>
              <w:rPr>
                <w:iCs/>
                <w:sz w:val="20"/>
                <w:szCs w:val="20"/>
              </w:rPr>
              <w:t>5,9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158A242" w14:textId="454403FC" w:rsidR="001C1BE4" w:rsidRPr="001C1BE4" w:rsidRDefault="001C1BE4" w:rsidP="001C1BE4">
            <w:pPr>
              <w:spacing w:after="200"/>
              <w:contextualSpacing/>
              <w:jc w:val="both"/>
              <w:rPr>
                <w:iCs/>
                <w:sz w:val="20"/>
                <w:szCs w:val="20"/>
              </w:rPr>
            </w:pPr>
            <w:r>
              <w:rPr>
                <w:iCs/>
                <w:sz w:val="20"/>
                <w:szCs w:val="20"/>
              </w:rPr>
              <w:t>5,8</w:t>
            </w:r>
          </w:p>
        </w:tc>
      </w:tr>
      <w:tr w:rsidR="001C1BE4" w:rsidRPr="004F5F48" w14:paraId="67CC8915"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150ADD" w14:textId="5B0F414E" w:rsidR="001C1BE4" w:rsidRPr="004F5F48" w:rsidRDefault="001C1BE4" w:rsidP="001C1BE4">
            <w:pPr>
              <w:spacing w:after="200"/>
              <w:contextualSpacing/>
              <w:jc w:val="both"/>
              <w:rPr>
                <w:iCs/>
                <w:sz w:val="20"/>
                <w:szCs w:val="20"/>
              </w:rPr>
            </w:pPr>
            <w:r w:rsidRPr="004F5F48">
              <w:rPr>
                <w:iCs/>
                <w:sz w:val="20"/>
                <w:szCs w:val="20"/>
              </w:rPr>
              <w:t>1</w:t>
            </w:r>
            <w:r>
              <w:rPr>
                <w:iCs/>
                <w:sz w:val="20"/>
                <w:szCs w:val="20"/>
              </w:rPr>
              <w:t>8</w:t>
            </w:r>
            <w:r w:rsidRPr="004F5F48">
              <w:rPr>
                <w:i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E9420" w14:textId="77777777" w:rsidR="001C1BE4" w:rsidRPr="004F5F48" w:rsidRDefault="001C1BE4" w:rsidP="001C1BE4">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69599A4" w14:textId="77777777" w:rsidR="001C1BE4" w:rsidRPr="004F5F48" w:rsidRDefault="001C1BE4" w:rsidP="001C1BE4">
            <w:pPr>
              <w:jc w:val="both"/>
              <w:rPr>
                <w:color w:val="000000" w:themeColor="text1"/>
                <w:sz w:val="20"/>
                <w:szCs w:val="20"/>
              </w:rPr>
            </w:pPr>
            <w:r w:rsidRPr="004F5F48">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43418E5" w14:textId="3F3D71E1" w:rsidR="001C1BE4" w:rsidRPr="004F5F48" w:rsidRDefault="001C1BE4" w:rsidP="001C1BE4">
            <w:pPr>
              <w:spacing w:after="200"/>
              <w:contextualSpacing/>
              <w:jc w:val="both"/>
              <w:rPr>
                <w:iCs/>
                <w:sz w:val="20"/>
                <w:szCs w:val="20"/>
              </w:rPr>
            </w:pPr>
            <w:r>
              <w:rPr>
                <w:iCs/>
                <w:sz w:val="20"/>
                <w:szCs w:val="20"/>
              </w:rPr>
              <w:t>0,9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DABEDBF" w14:textId="1F7CA36E" w:rsidR="001C1BE4" w:rsidRPr="004F5F48" w:rsidRDefault="001C1BE4" w:rsidP="001C1BE4">
            <w:pPr>
              <w:spacing w:after="200"/>
              <w:contextualSpacing/>
              <w:jc w:val="both"/>
              <w:rPr>
                <w:iCs/>
                <w:sz w:val="20"/>
                <w:szCs w:val="20"/>
              </w:rPr>
            </w:pPr>
            <w:r>
              <w:rPr>
                <w:iCs/>
                <w:sz w:val="20"/>
                <w:szCs w:val="20"/>
              </w:rPr>
              <w:t>0,9</w:t>
            </w:r>
          </w:p>
        </w:tc>
      </w:tr>
      <w:tr w:rsidR="001C1BE4" w:rsidRPr="001C1BE4" w14:paraId="2944D5E1"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410A3A" w14:textId="267CD06B" w:rsidR="001C1BE4" w:rsidRPr="001C1BE4" w:rsidRDefault="001C1BE4" w:rsidP="001C1BE4">
            <w:pPr>
              <w:spacing w:after="200"/>
              <w:contextualSpacing/>
              <w:jc w:val="both"/>
              <w:rPr>
                <w:b/>
                <w:bCs/>
                <w:iCs/>
                <w:sz w:val="20"/>
                <w:szCs w:val="20"/>
              </w:rPr>
            </w:pPr>
            <w:r w:rsidRPr="001C1BE4">
              <w:rPr>
                <w:b/>
                <w:bCs/>
                <w:iCs/>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323B60" w14:textId="77777777" w:rsidR="001C1BE4" w:rsidRPr="001C1BE4" w:rsidRDefault="001C1BE4" w:rsidP="001C1BE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D1C7F5A" w14:textId="2C9C6697" w:rsidR="001C1BE4" w:rsidRPr="001C1BE4" w:rsidRDefault="001C1BE4" w:rsidP="001C1BE4">
            <w:pPr>
              <w:jc w:val="both"/>
              <w:rPr>
                <w:b/>
                <w:bCs/>
                <w:color w:val="000000" w:themeColor="text1"/>
                <w:sz w:val="20"/>
                <w:szCs w:val="20"/>
              </w:rPr>
            </w:pPr>
            <w:r w:rsidRPr="001C1BE4">
              <w:rPr>
                <w:b/>
                <w:bCs/>
                <w:color w:val="000000" w:themeColor="text1"/>
                <w:sz w:val="20"/>
                <w:szCs w:val="20"/>
              </w:rPr>
              <w:t>Jono Biliūno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94EA9B7" w14:textId="024E904D" w:rsidR="001C1BE4" w:rsidRPr="001C1BE4" w:rsidRDefault="001C1BE4" w:rsidP="001C1BE4">
            <w:pPr>
              <w:spacing w:after="200"/>
              <w:contextualSpacing/>
              <w:jc w:val="both"/>
              <w:rPr>
                <w:b/>
                <w:bCs/>
                <w:iCs/>
                <w:sz w:val="20"/>
                <w:szCs w:val="20"/>
              </w:rPr>
            </w:pPr>
            <w:r>
              <w:rPr>
                <w:b/>
                <w:bCs/>
                <w:iCs/>
                <w:sz w:val="20"/>
                <w:szCs w:val="20"/>
              </w:rPr>
              <w:t>10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9D19B6F" w14:textId="03B19FF9" w:rsidR="001C1BE4" w:rsidRPr="001C1BE4" w:rsidRDefault="001C1BE4" w:rsidP="001C1BE4">
            <w:pPr>
              <w:spacing w:after="200"/>
              <w:contextualSpacing/>
              <w:jc w:val="both"/>
              <w:rPr>
                <w:b/>
                <w:bCs/>
                <w:iCs/>
                <w:sz w:val="20"/>
                <w:szCs w:val="20"/>
              </w:rPr>
            </w:pPr>
            <w:r>
              <w:rPr>
                <w:b/>
                <w:bCs/>
                <w:iCs/>
                <w:sz w:val="20"/>
                <w:szCs w:val="20"/>
              </w:rPr>
              <w:t>5,4</w:t>
            </w:r>
          </w:p>
        </w:tc>
      </w:tr>
      <w:tr w:rsidR="001C1BE4" w:rsidRPr="001C1BE4" w14:paraId="3ED56768" w14:textId="77777777" w:rsidTr="001C1BE4">
        <w:trPr>
          <w:cantSplit/>
          <w:trHeight w:hRule="exact" w:val="52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DBB16F4" w14:textId="37850C14" w:rsidR="001C1BE4" w:rsidRPr="001C1BE4" w:rsidRDefault="001C1BE4" w:rsidP="001C1BE4">
            <w:pPr>
              <w:spacing w:after="200"/>
              <w:contextualSpacing/>
              <w:jc w:val="both"/>
              <w:rPr>
                <w:iCs/>
                <w:sz w:val="20"/>
                <w:szCs w:val="20"/>
              </w:rPr>
            </w:pPr>
            <w:r w:rsidRPr="001C1BE4">
              <w:rPr>
                <w:iCs/>
                <w:sz w:val="20"/>
                <w:szCs w:val="20"/>
              </w:rPr>
              <w:t>19.2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6C4291" w14:textId="350B8F78" w:rsidR="001C1BE4" w:rsidRPr="001C1BE4" w:rsidRDefault="001C1BE4" w:rsidP="001C1BE4">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D4289CC" w14:textId="64BA386F" w:rsidR="001C1BE4" w:rsidRPr="001C1BE4" w:rsidRDefault="001C1BE4" w:rsidP="001C1BE4">
            <w:pPr>
              <w:jc w:val="both"/>
              <w:rPr>
                <w:color w:val="000000" w:themeColor="text1"/>
                <w:sz w:val="20"/>
                <w:szCs w:val="20"/>
              </w:rPr>
            </w:pPr>
            <w:r>
              <w:rPr>
                <w:color w:val="000000" w:themeColor="text1"/>
                <w:sz w:val="20"/>
                <w:szCs w:val="20"/>
              </w:rPr>
              <w:t>Mokymo lėšos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CAD17C6" w14:textId="13C323B2" w:rsidR="001C1BE4" w:rsidRPr="001C1BE4" w:rsidRDefault="001C1BE4" w:rsidP="001C1BE4">
            <w:pPr>
              <w:spacing w:after="200"/>
              <w:contextualSpacing/>
              <w:jc w:val="both"/>
              <w:rPr>
                <w:iCs/>
                <w:sz w:val="20"/>
                <w:szCs w:val="20"/>
              </w:rPr>
            </w:pPr>
            <w:r>
              <w:rPr>
                <w:iCs/>
                <w:sz w:val="20"/>
                <w:szCs w:val="20"/>
              </w:rPr>
              <w:t>10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775D767" w14:textId="4F862A59" w:rsidR="001C1BE4" w:rsidRPr="001C1BE4" w:rsidRDefault="001C1BE4" w:rsidP="001C1BE4">
            <w:pPr>
              <w:spacing w:after="200"/>
              <w:contextualSpacing/>
              <w:jc w:val="both"/>
              <w:rPr>
                <w:iCs/>
                <w:sz w:val="20"/>
                <w:szCs w:val="20"/>
              </w:rPr>
            </w:pPr>
            <w:r>
              <w:rPr>
                <w:iCs/>
                <w:sz w:val="20"/>
                <w:szCs w:val="20"/>
              </w:rPr>
              <w:t>5,4</w:t>
            </w:r>
          </w:p>
        </w:tc>
      </w:tr>
      <w:tr w:rsidR="001C1BE4" w:rsidRPr="00062CC2" w14:paraId="31D1DC20"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11C6B1" w14:textId="65048398" w:rsidR="001C1BE4" w:rsidRPr="00062CC2" w:rsidRDefault="001C1BE4" w:rsidP="001C1BE4">
            <w:pPr>
              <w:spacing w:after="200"/>
              <w:contextualSpacing/>
              <w:jc w:val="both"/>
              <w:rPr>
                <w:b/>
                <w:bCs/>
                <w:iCs/>
                <w:color w:val="000000" w:themeColor="text1"/>
                <w:sz w:val="20"/>
                <w:szCs w:val="20"/>
              </w:rPr>
            </w:pPr>
            <w:r w:rsidRPr="00062CC2">
              <w:rPr>
                <w:b/>
                <w:bCs/>
                <w:iCs/>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0606C" w14:textId="77777777" w:rsidR="001C1BE4" w:rsidRPr="00062CC2" w:rsidRDefault="001C1BE4" w:rsidP="001C1BE4">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415407" w14:textId="77777777" w:rsidR="001C1BE4" w:rsidRPr="00062CC2" w:rsidRDefault="001C1BE4" w:rsidP="001C1BE4">
            <w:pPr>
              <w:jc w:val="both"/>
              <w:rPr>
                <w:b/>
                <w:bCs/>
                <w:color w:val="000000" w:themeColor="text1"/>
                <w:sz w:val="20"/>
                <w:szCs w:val="20"/>
                <w:lang w:eastAsia="lt-LT"/>
              </w:rPr>
            </w:pPr>
            <w:r w:rsidRPr="00062CC2">
              <w:rPr>
                <w:b/>
                <w:bCs/>
                <w:color w:val="000000" w:themeColor="text1"/>
                <w:sz w:val="20"/>
                <w:szCs w:val="20"/>
              </w:rPr>
              <w:t>Antano Baranausko pagrindinė mokykla</w:t>
            </w:r>
          </w:p>
          <w:p w14:paraId="0B7FED33" w14:textId="77777777" w:rsidR="001C1BE4" w:rsidRPr="00062CC2" w:rsidRDefault="001C1BE4" w:rsidP="001C1BE4">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5BB6876" w14:textId="5C677954" w:rsidR="001C1BE4" w:rsidRPr="00062CC2" w:rsidRDefault="001C1BE4" w:rsidP="001C1BE4">
            <w:pPr>
              <w:spacing w:after="200"/>
              <w:contextualSpacing/>
              <w:jc w:val="both"/>
              <w:rPr>
                <w:b/>
                <w:bCs/>
                <w:iCs/>
                <w:color w:val="000000" w:themeColor="text1"/>
                <w:sz w:val="20"/>
                <w:szCs w:val="20"/>
              </w:rPr>
            </w:pPr>
            <w:r>
              <w:rPr>
                <w:b/>
                <w:bCs/>
                <w:iCs/>
                <w:color w:val="000000" w:themeColor="text1"/>
                <w:sz w:val="20"/>
                <w:szCs w:val="20"/>
              </w:rPr>
              <w:t>127,9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1A353C7" w14:textId="6F81597B" w:rsidR="001C1BE4" w:rsidRPr="00062CC2" w:rsidRDefault="001C1BE4" w:rsidP="001C1BE4">
            <w:pPr>
              <w:spacing w:after="200"/>
              <w:contextualSpacing/>
              <w:jc w:val="both"/>
              <w:rPr>
                <w:b/>
                <w:bCs/>
                <w:iCs/>
                <w:color w:val="000000" w:themeColor="text1"/>
                <w:sz w:val="20"/>
                <w:szCs w:val="20"/>
              </w:rPr>
            </w:pPr>
            <w:r>
              <w:rPr>
                <w:b/>
                <w:bCs/>
                <w:iCs/>
                <w:color w:val="000000" w:themeColor="text1"/>
                <w:sz w:val="20"/>
                <w:szCs w:val="20"/>
              </w:rPr>
              <w:t>125,9</w:t>
            </w:r>
          </w:p>
        </w:tc>
      </w:tr>
      <w:tr w:rsidR="001C1BE4" w:rsidRPr="001C1BE4" w14:paraId="3A13907F" w14:textId="77777777" w:rsidTr="001C1BE4">
        <w:trPr>
          <w:cantSplit/>
          <w:trHeight w:hRule="exact" w:val="52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12F2B7A" w14:textId="7F14C936" w:rsidR="001C1BE4" w:rsidRPr="001C1BE4" w:rsidRDefault="001C1BE4" w:rsidP="001C1BE4">
            <w:pPr>
              <w:spacing w:after="200"/>
              <w:contextualSpacing/>
              <w:jc w:val="both"/>
              <w:rPr>
                <w:iCs/>
                <w:color w:val="000000" w:themeColor="text1"/>
                <w:sz w:val="20"/>
                <w:szCs w:val="20"/>
              </w:rPr>
            </w:pPr>
            <w:r w:rsidRPr="001C1BE4">
              <w:rPr>
                <w:iCs/>
                <w:color w:val="000000" w:themeColor="text1"/>
                <w:sz w:val="20"/>
                <w:szCs w:val="20"/>
              </w:rPr>
              <w:t>21.3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3934F" w14:textId="47D6097F" w:rsidR="001C1BE4" w:rsidRPr="001C1BE4" w:rsidRDefault="001C1BE4" w:rsidP="001C1BE4">
            <w:pPr>
              <w:spacing w:after="200"/>
              <w:contextualSpacing/>
              <w:jc w:val="both"/>
              <w:rPr>
                <w:iCs/>
                <w:color w:val="000000" w:themeColor="text1"/>
                <w:sz w:val="20"/>
                <w:szCs w:val="20"/>
              </w:rPr>
            </w:pPr>
            <w:r>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356E2B7" w14:textId="74675DF5" w:rsidR="001C1BE4" w:rsidRPr="001C1BE4" w:rsidRDefault="001C1BE4" w:rsidP="001C1BE4">
            <w:pPr>
              <w:jc w:val="both"/>
              <w:rPr>
                <w:color w:val="000000" w:themeColor="text1"/>
                <w:sz w:val="20"/>
                <w:szCs w:val="20"/>
              </w:rPr>
            </w:pPr>
            <w:r>
              <w:rPr>
                <w:color w:val="000000" w:themeColor="text1"/>
                <w:sz w:val="20"/>
                <w:szCs w:val="20"/>
              </w:rPr>
              <w:t>Mokymo lėšos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744617C" w14:textId="4DA17150" w:rsidR="001C1BE4" w:rsidRPr="001C1BE4" w:rsidRDefault="001C1BE4" w:rsidP="001C1BE4">
            <w:pPr>
              <w:spacing w:after="200"/>
              <w:contextualSpacing/>
              <w:jc w:val="both"/>
              <w:rPr>
                <w:iCs/>
                <w:color w:val="000000" w:themeColor="text1"/>
                <w:sz w:val="20"/>
                <w:szCs w:val="20"/>
              </w:rPr>
            </w:pPr>
            <w:r>
              <w:rPr>
                <w:iCs/>
                <w:color w:val="000000" w:themeColor="text1"/>
                <w:sz w:val="20"/>
                <w:szCs w:val="20"/>
              </w:rPr>
              <w:t>126,5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55C897F" w14:textId="267A3ED7" w:rsidR="001C1BE4" w:rsidRPr="001C1BE4" w:rsidRDefault="001C1BE4" w:rsidP="001C1BE4">
            <w:pPr>
              <w:spacing w:after="200"/>
              <w:contextualSpacing/>
              <w:jc w:val="both"/>
              <w:rPr>
                <w:iCs/>
                <w:color w:val="000000" w:themeColor="text1"/>
                <w:sz w:val="20"/>
                <w:szCs w:val="20"/>
              </w:rPr>
            </w:pPr>
            <w:r>
              <w:rPr>
                <w:iCs/>
                <w:color w:val="000000" w:themeColor="text1"/>
                <w:sz w:val="20"/>
                <w:szCs w:val="20"/>
              </w:rPr>
              <w:t>124,7</w:t>
            </w:r>
          </w:p>
        </w:tc>
      </w:tr>
      <w:tr w:rsidR="001C1BE4" w:rsidRPr="001C1BE4" w14:paraId="12411E1E" w14:textId="77777777" w:rsidTr="001C1BE4">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FA487A" w14:textId="39131ED0" w:rsidR="001C1BE4" w:rsidRPr="001C1BE4" w:rsidRDefault="001C1BE4" w:rsidP="001C1BE4">
            <w:pPr>
              <w:spacing w:after="200"/>
              <w:contextualSpacing/>
              <w:jc w:val="both"/>
              <w:rPr>
                <w:iCs/>
                <w:color w:val="000000" w:themeColor="text1"/>
                <w:sz w:val="20"/>
                <w:szCs w:val="20"/>
              </w:rPr>
            </w:pPr>
            <w:r w:rsidRPr="001C1BE4">
              <w:rPr>
                <w:iCs/>
                <w:color w:val="000000" w:themeColor="text1"/>
                <w:sz w:val="20"/>
                <w:szCs w:val="20"/>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B20B9" w14:textId="7CCBEA5B" w:rsidR="001C1BE4" w:rsidRPr="001C1BE4" w:rsidRDefault="001C1BE4" w:rsidP="001C1BE4">
            <w:pPr>
              <w:spacing w:after="200"/>
              <w:contextualSpacing/>
              <w:jc w:val="both"/>
              <w:rPr>
                <w:iCs/>
                <w:color w:val="000000" w:themeColor="text1"/>
                <w:sz w:val="20"/>
                <w:szCs w:val="20"/>
              </w:rPr>
            </w:pPr>
            <w:r>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E34016" w14:textId="31601443" w:rsidR="001C1BE4" w:rsidRPr="001C1BE4" w:rsidRDefault="001C1BE4" w:rsidP="001C1BE4">
            <w:pPr>
              <w:jc w:val="both"/>
              <w:rPr>
                <w:color w:val="000000" w:themeColor="text1"/>
                <w:sz w:val="20"/>
                <w:szCs w:val="20"/>
              </w:rPr>
            </w:pPr>
            <w:r>
              <w:rPr>
                <w:color w:val="000000" w:themeColor="text1"/>
                <w:sz w:val="20"/>
                <w:szCs w:val="20"/>
              </w:rPr>
              <w:t xml:space="preserve">Mokymo lėšos </w:t>
            </w:r>
            <w:proofErr w:type="spellStart"/>
            <w:r>
              <w:rPr>
                <w:color w:val="000000" w:themeColor="text1"/>
                <w:sz w:val="20"/>
                <w:szCs w:val="20"/>
              </w:rPr>
              <w:t>uc</w:t>
            </w:r>
            <w:proofErr w:type="spellEnd"/>
            <w:r>
              <w:rPr>
                <w:color w:val="000000" w:themeColor="text1"/>
                <w:sz w:val="20"/>
                <w:szCs w:val="20"/>
              </w:rPr>
              <w:t xml:space="preserve">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81E4E87" w14:textId="18627A0E" w:rsidR="001C1BE4" w:rsidRPr="001C1BE4" w:rsidRDefault="001C1BE4" w:rsidP="001C1BE4">
            <w:pPr>
              <w:spacing w:after="200"/>
              <w:contextualSpacing/>
              <w:jc w:val="both"/>
              <w:rPr>
                <w:iCs/>
                <w:color w:val="000000" w:themeColor="text1"/>
                <w:sz w:val="20"/>
                <w:szCs w:val="20"/>
              </w:rPr>
            </w:pPr>
            <w:r>
              <w:rPr>
                <w:iCs/>
                <w:color w:val="000000" w:themeColor="text1"/>
                <w:sz w:val="20"/>
                <w:szCs w:val="20"/>
              </w:rPr>
              <w:t>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DB77645" w14:textId="501C081A" w:rsidR="001C1BE4" w:rsidRPr="001C1BE4" w:rsidRDefault="001C1BE4" w:rsidP="001C1BE4">
            <w:pPr>
              <w:spacing w:after="200"/>
              <w:contextualSpacing/>
              <w:jc w:val="both"/>
              <w:rPr>
                <w:iCs/>
                <w:color w:val="000000" w:themeColor="text1"/>
                <w:sz w:val="20"/>
                <w:szCs w:val="20"/>
              </w:rPr>
            </w:pPr>
            <w:r>
              <w:rPr>
                <w:iCs/>
                <w:color w:val="000000" w:themeColor="text1"/>
                <w:sz w:val="20"/>
                <w:szCs w:val="20"/>
              </w:rPr>
              <w:t>1,2</w:t>
            </w:r>
          </w:p>
        </w:tc>
      </w:tr>
      <w:tr w:rsidR="001C1BE4" w:rsidRPr="00062CC2" w14:paraId="3439502F"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6BB0CE" w14:textId="683F3F15" w:rsidR="001C1BE4" w:rsidRPr="00062CC2" w:rsidRDefault="001C1BE4" w:rsidP="001C1BE4">
            <w:pPr>
              <w:spacing w:after="200"/>
              <w:contextualSpacing/>
              <w:jc w:val="both"/>
              <w:rPr>
                <w:iCs/>
                <w:color w:val="000000" w:themeColor="text1"/>
                <w:sz w:val="20"/>
                <w:szCs w:val="20"/>
              </w:rPr>
            </w:pPr>
            <w:r w:rsidRPr="00062CC2">
              <w:rPr>
                <w:iCs/>
                <w:color w:val="000000" w:themeColor="text1"/>
                <w:sz w:val="20"/>
                <w:szCs w:val="20"/>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A8B15" w14:textId="43A6EE2D" w:rsidR="001C1BE4" w:rsidRPr="00062CC2" w:rsidRDefault="001C1BE4" w:rsidP="001C1BE4">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66599B" w14:textId="2078883C" w:rsidR="001C1BE4" w:rsidRPr="00062CC2" w:rsidRDefault="001C1BE4" w:rsidP="001C1BE4">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C8852E5" w14:textId="0E7DAD55" w:rsidR="001C1BE4" w:rsidRPr="00062CC2" w:rsidRDefault="001C1BE4" w:rsidP="001C1BE4">
            <w:pPr>
              <w:spacing w:after="200"/>
              <w:contextualSpacing/>
              <w:jc w:val="both"/>
              <w:rPr>
                <w:iCs/>
                <w:color w:val="000000" w:themeColor="text1"/>
                <w:sz w:val="20"/>
                <w:szCs w:val="20"/>
              </w:rPr>
            </w:pPr>
            <w:r>
              <w:rPr>
                <w:iCs/>
                <w:color w:val="000000" w:themeColor="text1"/>
                <w:sz w:val="20"/>
                <w:szCs w:val="20"/>
              </w:rPr>
              <w:t>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E0EEE3" w14:textId="7A1B7173" w:rsidR="001C1BE4" w:rsidRPr="00062CC2" w:rsidRDefault="001C1BE4" w:rsidP="001C1BE4">
            <w:pPr>
              <w:spacing w:after="200"/>
              <w:contextualSpacing/>
              <w:jc w:val="both"/>
              <w:rPr>
                <w:iCs/>
                <w:color w:val="000000" w:themeColor="text1"/>
                <w:sz w:val="20"/>
                <w:szCs w:val="20"/>
              </w:rPr>
            </w:pPr>
          </w:p>
        </w:tc>
      </w:tr>
      <w:tr w:rsidR="001C1BE4" w:rsidRPr="00062CC2" w14:paraId="6A808E22" w14:textId="77777777" w:rsidTr="0006668A">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5BACAA" w14:textId="0E4DFD5D" w:rsidR="001C1BE4" w:rsidRPr="00062CC2" w:rsidRDefault="001C1BE4" w:rsidP="001C1BE4">
            <w:pPr>
              <w:spacing w:after="200"/>
              <w:contextualSpacing/>
              <w:jc w:val="both"/>
              <w:rPr>
                <w:b/>
                <w:bCs/>
                <w:iCs/>
                <w:color w:val="000000" w:themeColor="text1"/>
                <w:sz w:val="20"/>
                <w:szCs w:val="20"/>
              </w:rPr>
            </w:pPr>
            <w:r w:rsidRPr="00062CC2">
              <w:rPr>
                <w:b/>
                <w:bCs/>
                <w:iCs/>
                <w:color w:val="000000" w:themeColor="text1"/>
                <w:sz w:val="20"/>
                <w:szCs w:val="20"/>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FBDE49" w14:textId="77777777" w:rsidR="001C1BE4" w:rsidRPr="00062CC2" w:rsidRDefault="001C1BE4" w:rsidP="001C1BE4">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3019B47" w14:textId="77777777" w:rsidR="001C1BE4" w:rsidRPr="00062CC2" w:rsidRDefault="001C1BE4" w:rsidP="001C1BE4">
            <w:pPr>
              <w:jc w:val="both"/>
              <w:rPr>
                <w:b/>
                <w:bCs/>
                <w:color w:val="000000" w:themeColor="text1"/>
                <w:sz w:val="20"/>
                <w:szCs w:val="20"/>
                <w:lang w:eastAsia="lt-LT"/>
              </w:rPr>
            </w:pPr>
            <w:r w:rsidRPr="00062CC2">
              <w:rPr>
                <w:b/>
                <w:bCs/>
                <w:color w:val="000000" w:themeColor="text1"/>
                <w:sz w:val="20"/>
                <w:szCs w:val="20"/>
              </w:rPr>
              <w:t>Svėdasų Juozo Tumo-Vaižganto gimnazija</w:t>
            </w:r>
          </w:p>
          <w:p w14:paraId="3F8B58FB" w14:textId="77777777" w:rsidR="001C1BE4" w:rsidRPr="00062CC2" w:rsidRDefault="001C1BE4" w:rsidP="001C1BE4">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FE17371" w14:textId="28E9E15D" w:rsidR="001C1BE4" w:rsidRPr="00062CC2" w:rsidRDefault="001C1BE4" w:rsidP="001C1BE4">
            <w:pPr>
              <w:spacing w:after="200"/>
              <w:contextualSpacing/>
              <w:jc w:val="both"/>
              <w:rPr>
                <w:b/>
                <w:bCs/>
                <w:iCs/>
                <w:color w:val="000000" w:themeColor="text1"/>
                <w:sz w:val="20"/>
                <w:szCs w:val="20"/>
              </w:rPr>
            </w:pPr>
            <w:r>
              <w:rPr>
                <w:b/>
                <w:bCs/>
                <w:iCs/>
                <w:color w:val="000000" w:themeColor="text1"/>
                <w:sz w:val="20"/>
                <w:szCs w:val="20"/>
              </w:rPr>
              <w:t>6,3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716A338" w14:textId="7E6F31FD" w:rsidR="001C1BE4" w:rsidRPr="00062CC2" w:rsidRDefault="001C1BE4" w:rsidP="001C1BE4">
            <w:pPr>
              <w:spacing w:after="200"/>
              <w:contextualSpacing/>
              <w:jc w:val="both"/>
              <w:rPr>
                <w:b/>
                <w:bCs/>
                <w:iCs/>
                <w:color w:val="000000" w:themeColor="text1"/>
                <w:sz w:val="20"/>
                <w:szCs w:val="20"/>
              </w:rPr>
            </w:pPr>
            <w:r>
              <w:rPr>
                <w:b/>
                <w:bCs/>
                <w:iCs/>
                <w:color w:val="000000" w:themeColor="text1"/>
                <w:sz w:val="20"/>
                <w:szCs w:val="20"/>
              </w:rPr>
              <w:t>5,7</w:t>
            </w:r>
          </w:p>
        </w:tc>
      </w:tr>
      <w:tr w:rsidR="001C1BE4" w:rsidRPr="00240698" w14:paraId="3371DF4E" w14:textId="77777777" w:rsidTr="001C1BE4">
        <w:trPr>
          <w:cantSplit/>
          <w:trHeight w:hRule="exact" w:val="60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A4FB7C" w14:textId="25A05E15" w:rsidR="001C1BE4" w:rsidRPr="00240698" w:rsidRDefault="001C1BE4" w:rsidP="001C1BE4">
            <w:pPr>
              <w:spacing w:after="200"/>
              <w:contextualSpacing/>
              <w:jc w:val="both"/>
              <w:rPr>
                <w:iCs/>
                <w:color w:val="000000" w:themeColor="text1"/>
                <w:sz w:val="20"/>
                <w:szCs w:val="20"/>
              </w:rPr>
            </w:pPr>
            <w:r w:rsidRPr="00240698">
              <w:rPr>
                <w:iCs/>
                <w:color w:val="000000" w:themeColor="text1"/>
                <w:sz w:val="20"/>
                <w:szCs w:val="20"/>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095A5" w14:textId="5D6023EF" w:rsidR="001C1BE4" w:rsidRPr="00240698" w:rsidRDefault="001C1BE4" w:rsidP="001C1BE4">
            <w:pPr>
              <w:spacing w:after="200"/>
              <w:contextualSpacing/>
              <w:jc w:val="both"/>
              <w:rPr>
                <w:iCs/>
                <w:color w:val="000000" w:themeColor="text1"/>
                <w:sz w:val="20"/>
                <w:szCs w:val="20"/>
              </w:rPr>
            </w:pPr>
            <w:r w:rsidRPr="00240698">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F89AD5C" w14:textId="70F7F78B" w:rsidR="001C1BE4" w:rsidRPr="00240698" w:rsidRDefault="001C1BE4" w:rsidP="001C1BE4">
            <w:pPr>
              <w:jc w:val="both"/>
              <w:rPr>
                <w:color w:val="000000" w:themeColor="text1"/>
                <w:sz w:val="20"/>
                <w:szCs w:val="20"/>
              </w:rPr>
            </w:pPr>
            <w:r>
              <w:rPr>
                <w:color w:val="000000" w:themeColor="text1"/>
                <w:sz w:val="20"/>
                <w:szCs w:val="20"/>
              </w:rPr>
              <w:t>Mokymo lėšos gimnazijos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FCC9B22" w14:textId="124E56AB" w:rsidR="001C1BE4" w:rsidRPr="00240698" w:rsidRDefault="001C1BE4" w:rsidP="001C1BE4">
            <w:pPr>
              <w:spacing w:after="200"/>
              <w:contextualSpacing/>
              <w:jc w:val="both"/>
              <w:rPr>
                <w:iCs/>
                <w:color w:val="000000" w:themeColor="text1"/>
                <w:sz w:val="20"/>
                <w:szCs w:val="20"/>
              </w:rPr>
            </w:pPr>
            <w:r>
              <w:rPr>
                <w:iCs/>
                <w:color w:val="000000" w:themeColor="text1"/>
                <w:sz w:val="20"/>
                <w:szCs w:val="20"/>
              </w:rPr>
              <w:t>4,9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76832CE" w14:textId="0A36F392" w:rsidR="001C1BE4" w:rsidRPr="00240698" w:rsidRDefault="001C1BE4" w:rsidP="001C1BE4">
            <w:pPr>
              <w:spacing w:after="200"/>
              <w:contextualSpacing/>
              <w:jc w:val="both"/>
              <w:rPr>
                <w:iCs/>
                <w:color w:val="000000" w:themeColor="text1"/>
                <w:sz w:val="20"/>
                <w:szCs w:val="20"/>
              </w:rPr>
            </w:pPr>
            <w:r>
              <w:rPr>
                <w:iCs/>
                <w:color w:val="000000" w:themeColor="text1"/>
                <w:sz w:val="20"/>
                <w:szCs w:val="20"/>
              </w:rPr>
              <w:t>4,4</w:t>
            </w:r>
          </w:p>
        </w:tc>
      </w:tr>
      <w:tr w:rsidR="001C1BE4" w:rsidRPr="00240698" w14:paraId="2BA5E778" w14:textId="77777777" w:rsidTr="001C1BE4">
        <w:trPr>
          <w:cantSplit/>
          <w:trHeight w:hRule="exact" w:val="60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1ED831F" w14:textId="2B5113B4" w:rsidR="001C1BE4" w:rsidRPr="00240698" w:rsidRDefault="001C1BE4" w:rsidP="001C1BE4">
            <w:pPr>
              <w:spacing w:after="200"/>
              <w:contextualSpacing/>
              <w:jc w:val="both"/>
              <w:rPr>
                <w:iCs/>
                <w:color w:val="000000" w:themeColor="text1"/>
                <w:sz w:val="20"/>
                <w:szCs w:val="20"/>
              </w:rPr>
            </w:pPr>
            <w:r>
              <w:rPr>
                <w:iCs/>
                <w:color w:val="000000" w:themeColor="text1"/>
                <w:sz w:val="20"/>
                <w:szCs w:val="20"/>
              </w:rPr>
              <w:t>23.4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CC2EE7" w14:textId="6C406A76" w:rsidR="001C1BE4" w:rsidRPr="00240698" w:rsidRDefault="001C1BE4" w:rsidP="001C1BE4">
            <w:pPr>
              <w:spacing w:after="200"/>
              <w:contextualSpacing/>
              <w:jc w:val="both"/>
              <w:rPr>
                <w:iCs/>
                <w:color w:val="000000" w:themeColor="text1"/>
                <w:sz w:val="20"/>
                <w:szCs w:val="20"/>
              </w:rPr>
            </w:pPr>
            <w:r>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7302A77" w14:textId="379D9496" w:rsidR="001C1BE4" w:rsidRDefault="001C1BE4" w:rsidP="001C1BE4">
            <w:pPr>
              <w:jc w:val="both"/>
              <w:rPr>
                <w:color w:val="000000" w:themeColor="text1"/>
                <w:sz w:val="20"/>
                <w:szCs w:val="20"/>
              </w:rPr>
            </w:pPr>
            <w:r>
              <w:rPr>
                <w:color w:val="000000" w:themeColor="text1"/>
                <w:sz w:val="20"/>
                <w:szCs w:val="20"/>
              </w:rPr>
              <w:t>Mokymo lėšos darželio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DD9C2D7" w14:textId="2B8A9BDB" w:rsidR="001C1BE4" w:rsidRDefault="001C1BE4" w:rsidP="001C1BE4">
            <w:pPr>
              <w:spacing w:after="200"/>
              <w:contextualSpacing/>
              <w:jc w:val="both"/>
              <w:rPr>
                <w:iCs/>
                <w:color w:val="000000" w:themeColor="text1"/>
                <w:sz w:val="20"/>
                <w:szCs w:val="20"/>
              </w:rPr>
            </w:pPr>
            <w:r>
              <w:rPr>
                <w:iCs/>
                <w:color w:val="000000" w:themeColor="text1"/>
                <w:sz w:val="20"/>
                <w:szCs w:val="20"/>
              </w:rPr>
              <w:t>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6148102" w14:textId="6A1AE83C" w:rsidR="001C1BE4" w:rsidRDefault="001C1BE4" w:rsidP="001C1BE4">
            <w:pPr>
              <w:spacing w:after="200"/>
              <w:contextualSpacing/>
              <w:jc w:val="both"/>
              <w:rPr>
                <w:iCs/>
                <w:color w:val="000000" w:themeColor="text1"/>
                <w:sz w:val="20"/>
                <w:szCs w:val="20"/>
              </w:rPr>
            </w:pPr>
            <w:r>
              <w:rPr>
                <w:iCs/>
                <w:color w:val="000000" w:themeColor="text1"/>
                <w:sz w:val="20"/>
                <w:szCs w:val="20"/>
              </w:rPr>
              <w:t>1,1</w:t>
            </w:r>
          </w:p>
        </w:tc>
      </w:tr>
      <w:tr w:rsidR="001C1BE4" w:rsidRPr="00C87CF4" w14:paraId="0DB6C681" w14:textId="77777777" w:rsidTr="0006668A">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55925D" w14:textId="67909C60" w:rsidR="001C1BE4" w:rsidRPr="00C87CF4" w:rsidRDefault="001C1BE4" w:rsidP="001C1BE4">
            <w:pPr>
              <w:spacing w:after="200"/>
              <w:contextualSpacing/>
              <w:jc w:val="both"/>
              <w:rPr>
                <w:iCs/>
                <w:color w:val="000000" w:themeColor="text1"/>
                <w:sz w:val="20"/>
                <w:szCs w:val="20"/>
              </w:rPr>
            </w:pPr>
            <w:r w:rsidRPr="00C87CF4">
              <w:rPr>
                <w:iCs/>
                <w:color w:val="000000" w:themeColor="text1"/>
                <w:sz w:val="20"/>
                <w:szCs w:val="20"/>
              </w:rPr>
              <w:t>23.10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CF963" w14:textId="126D08B3" w:rsidR="001C1BE4" w:rsidRPr="00C87CF4" w:rsidRDefault="001C1BE4" w:rsidP="001C1BE4">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45831B1" w14:textId="0220B5BF" w:rsidR="001C1BE4" w:rsidRPr="00C87CF4" w:rsidRDefault="001C1BE4" w:rsidP="001C1BE4">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772E43" w14:textId="307D878F" w:rsidR="001C1BE4" w:rsidRPr="00C87CF4" w:rsidRDefault="001C1BE4" w:rsidP="001C1BE4">
            <w:pPr>
              <w:spacing w:after="200"/>
              <w:contextualSpacing/>
              <w:rPr>
                <w:iCs/>
                <w:color w:val="000000" w:themeColor="text1"/>
                <w:sz w:val="20"/>
                <w:szCs w:val="20"/>
              </w:rPr>
            </w:pPr>
            <w:r>
              <w:rPr>
                <w:iCs/>
                <w:color w:val="000000" w:themeColor="text1"/>
                <w:sz w:val="20"/>
                <w:szCs w:val="20"/>
              </w:rPr>
              <w:t>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536ADD0" w14:textId="76527EB2" w:rsidR="001C1BE4" w:rsidRPr="00C87CF4" w:rsidRDefault="001C1BE4" w:rsidP="001C1BE4">
            <w:pPr>
              <w:spacing w:after="200"/>
              <w:contextualSpacing/>
              <w:jc w:val="both"/>
              <w:rPr>
                <w:iCs/>
                <w:color w:val="000000" w:themeColor="text1"/>
                <w:sz w:val="20"/>
                <w:szCs w:val="20"/>
              </w:rPr>
            </w:pPr>
            <w:r>
              <w:rPr>
                <w:iCs/>
                <w:color w:val="000000" w:themeColor="text1"/>
                <w:sz w:val="20"/>
                <w:szCs w:val="20"/>
              </w:rPr>
              <w:t>0,2</w:t>
            </w:r>
          </w:p>
        </w:tc>
      </w:tr>
      <w:tr w:rsidR="001C1BE4" w:rsidRPr="00240698" w14:paraId="7BF20CAB" w14:textId="77777777" w:rsidTr="0006668A">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867C11" w14:textId="06FDAD54" w:rsidR="001C1BE4" w:rsidRPr="00240698" w:rsidRDefault="001C1BE4" w:rsidP="001C1BE4">
            <w:pPr>
              <w:spacing w:after="200"/>
              <w:contextualSpacing/>
              <w:jc w:val="both"/>
              <w:rPr>
                <w:b/>
                <w:bCs/>
                <w:iCs/>
                <w:color w:val="000000" w:themeColor="text1"/>
                <w:sz w:val="20"/>
                <w:szCs w:val="20"/>
              </w:rPr>
            </w:pPr>
            <w:r w:rsidRPr="00240698">
              <w:rPr>
                <w:b/>
                <w:bCs/>
                <w:iCs/>
                <w:color w:val="000000" w:themeColor="text1"/>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527BE8" w14:textId="77777777" w:rsidR="001C1BE4" w:rsidRPr="00240698" w:rsidRDefault="001C1BE4" w:rsidP="001C1BE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A68440F" w14:textId="73B27195" w:rsidR="001C1BE4" w:rsidRPr="00240698" w:rsidRDefault="001C1BE4" w:rsidP="001C1BE4">
            <w:pPr>
              <w:jc w:val="both"/>
              <w:rPr>
                <w:b/>
                <w:bCs/>
                <w:color w:val="000000" w:themeColor="text1"/>
                <w:sz w:val="20"/>
                <w:szCs w:val="20"/>
              </w:rPr>
            </w:pPr>
            <w:r w:rsidRPr="00240698">
              <w:rPr>
                <w:b/>
                <w:bCs/>
                <w:color w:val="000000" w:themeColor="text1"/>
                <w:sz w:val="20"/>
                <w:szCs w:val="20"/>
              </w:rPr>
              <w:t>Troškūnų Kazio Inčiūros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D079F95" w14:textId="419FC669" w:rsidR="001C1BE4" w:rsidRPr="00240698" w:rsidRDefault="001C1BE4" w:rsidP="001C1BE4">
            <w:pPr>
              <w:spacing w:after="200"/>
              <w:contextualSpacing/>
              <w:rPr>
                <w:b/>
                <w:bCs/>
                <w:iCs/>
                <w:color w:val="000000" w:themeColor="text1"/>
                <w:sz w:val="20"/>
                <w:szCs w:val="20"/>
              </w:rPr>
            </w:pPr>
            <w:r>
              <w:rPr>
                <w:b/>
                <w:bCs/>
                <w:iCs/>
                <w:color w:val="000000" w:themeColor="text1"/>
                <w:sz w:val="20"/>
                <w:szCs w:val="20"/>
              </w:rPr>
              <w:t>10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881F072" w14:textId="78FD2965" w:rsidR="001C1BE4" w:rsidRPr="00240698" w:rsidRDefault="001C1BE4" w:rsidP="001C1BE4">
            <w:pPr>
              <w:spacing w:after="200"/>
              <w:contextualSpacing/>
              <w:jc w:val="both"/>
              <w:rPr>
                <w:b/>
                <w:bCs/>
                <w:iCs/>
                <w:color w:val="000000" w:themeColor="text1"/>
                <w:sz w:val="20"/>
                <w:szCs w:val="20"/>
              </w:rPr>
            </w:pPr>
            <w:r>
              <w:rPr>
                <w:b/>
                <w:bCs/>
                <w:iCs/>
                <w:color w:val="000000" w:themeColor="text1"/>
                <w:sz w:val="20"/>
                <w:szCs w:val="20"/>
              </w:rPr>
              <w:t>9,9</w:t>
            </w:r>
          </w:p>
        </w:tc>
      </w:tr>
      <w:tr w:rsidR="001C1BE4" w:rsidRPr="00240698" w14:paraId="537E3836" w14:textId="77777777" w:rsidTr="00240698">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C967163" w14:textId="1710CFB7" w:rsidR="001C1BE4" w:rsidRPr="00240698" w:rsidRDefault="001C1BE4" w:rsidP="001C1BE4">
            <w:pPr>
              <w:spacing w:after="200"/>
              <w:contextualSpacing/>
              <w:jc w:val="both"/>
              <w:rPr>
                <w:iCs/>
                <w:color w:val="000000" w:themeColor="text1"/>
                <w:sz w:val="20"/>
                <w:szCs w:val="20"/>
              </w:rPr>
            </w:pPr>
            <w:r w:rsidRPr="00240698">
              <w:rPr>
                <w:iCs/>
                <w:color w:val="000000" w:themeColor="text1"/>
                <w:sz w:val="20"/>
                <w:szCs w:val="20"/>
              </w:rPr>
              <w:t>2</w:t>
            </w:r>
            <w:r>
              <w:rPr>
                <w:iCs/>
                <w:color w:val="000000" w:themeColor="text1"/>
                <w:sz w:val="20"/>
                <w:szCs w:val="20"/>
              </w:rPr>
              <w:t>4</w:t>
            </w:r>
            <w:r w:rsidRPr="00240698">
              <w:rPr>
                <w:iCs/>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8B89C" w14:textId="77777777" w:rsidR="001C1BE4" w:rsidRPr="00240698" w:rsidRDefault="001C1BE4" w:rsidP="001C1BE4">
            <w:pPr>
              <w:spacing w:after="200"/>
              <w:contextualSpacing/>
              <w:jc w:val="both"/>
              <w:rPr>
                <w:iCs/>
                <w:sz w:val="20"/>
                <w:szCs w:val="20"/>
              </w:rPr>
            </w:pPr>
            <w:r w:rsidRPr="0024069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21F03C1" w14:textId="77777777" w:rsidR="001C1BE4" w:rsidRPr="00240698" w:rsidRDefault="001C1BE4" w:rsidP="001C1BE4">
            <w:pPr>
              <w:jc w:val="both"/>
              <w:rPr>
                <w:color w:val="000000" w:themeColor="text1"/>
                <w:sz w:val="20"/>
                <w:szCs w:val="20"/>
              </w:rPr>
            </w:pPr>
            <w:r>
              <w:rPr>
                <w:color w:val="000000" w:themeColor="text1"/>
                <w:sz w:val="20"/>
                <w:szCs w:val="20"/>
              </w:rPr>
              <w:t>Mokymo lėšos gimnazijos (švietimo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ADFB6BD" w14:textId="29D99831" w:rsidR="001C1BE4" w:rsidRPr="00240698" w:rsidRDefault="001C1BE4" w:rsidP="001C1BE4">
            <w:pPr>
              <w:spacing w:after="200"/>
              <w:contextualSpacing/>
              <w:rPr>
                <w:iCs/>
                <w:color w:val="000000" w:themeColor="text1"/>
                <w:sz w:val="20"/>
                <w:szCs w:val="20"/>
              </w:rPr>
            </w:pPr>
            <w:r>
              <w:rPr>
                <w:iCs/>
                <w:color w:val="000000" w:themeColor="text1"/>
                <w:sz w:val="20"/>
                <w:szCs w:val="20"/>
              </w:rPr>
              <w:t>10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725046" w14:textId="1F9DEC40" w:rsidR="001C1BE4" w:rsidRPr="00240698" w:rsidRDefault="001C1BE4" w:rsidP="001C1BE4">
            <w:pPr>
              <w:spacing w:after="200"/>
              <w:contextualSpacing/>
              <w:jc w:val="both"/>
              <w:rPr>
                <w:iCs/>
                <w:color w:val="000000" w:themeColor="text1"/>
                <w:sz w:val="20"/>
                <w:szCs w:val="20"/>
              </w:rPr>
            </w:pPr>
            <w:r>
              <w:rPr>
                <w:iCs/>
                <w:color w:val="000000" w:themeColor="text1"/>
                <w:sz w:val="20"/>
                <w:szCs w:val="20"/>
              </w:rPr>
              <w:t>9,9</w:t>
            </w:r>
          </w:p>
        </w:tc>
      </w:tr>
      <w:tr w:rsidR="001C1BE4" w:rsidRPr="00DA5435" w14:paraId="2EAA3D08" w14:textId="77777777" w:rsidTr="00186D81">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797D422" w14:textId="5605AF33" w:rsidR="001C1BE4" w:rsidRPr="00DA5435" w:rsidRDefault="00186D81" w:rsidP="001C1BE4">
            <w:pPr>
              <w:spacing w:after="200"/>
              <w:contextualSpacing/>
              <w:jc w:val="both"/>
              <w:rPr>
                <w:b/>
                <w:bCs/>
                <w:iCs/>
                <w:color w:val="000000" w:themeColor="text1"/>
                <w:sz w:val="20"/>
                <w:szCs w:val="20"/>
              </w:rPr>
            </w:pPr>
            <w:r>
              <w:rPr>
                <w:b/>
                <w:bCs/>
                <w:iCs/>
                <w:color w:val="000000" w:themeColor="text1"/>
                <w:sz w:val="20"/>
                <w:szCs w:val="20"/>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B1FE96" w14:textId="77777777" w:rsidR="001C1BE4" w:rsidRPr="00DA5435" w:rsidRDefault="001C1BE4" w:rsidP="001C1BE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58078FE" w14:textId="6DBA6A2A" w:rsidR="001C1BE4" w:rsidRPr="00DA5435" w:rsidRDefault="001C1BE4" w:rsidP="001C1BE4">
            <w:pPr>
              <w:jc w:val="both"/>
              <w:rPr>
                <w:b/>
                <w:bCs/>
                <w:color w:val="000000" w:themeColor="text1"/>
                <w:sz w:val="20"/>
                <w:szCs w:val="20"/>
              </w:rPr>
            </w:pPr>
            <w:r>
              <w:rPr>
                <w:b/>
                <w:bCs/>
                <w:color w:val="000000" w:themeColor="text1"/>
                <w:sz w:val="20"/>
                <w:szCs w:val="20"/>
              </w:rPr>
              <w:t>Anykščių rajono</w:t>
            </w:r>
            <w:r w:rsidR="00186D81">
              <w:rPr>
                <w:b/>
                <w:bCs/>
                <w:color w:val="000000" w:themeColor="text1"/>
                <w:sz w:val="20"/>
                <w:szCs w:val="20"/>
              </w:rPr>
              <w:t xml:space="preserve"> socialinių paslaugų centras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CAE5A19" w14:textId="572A6F78" w:rsidR="001C1BE4" w:rsidRPr="00DA5435" w:rsidRDefault="00186D81" w:rsidP="001C1BE4">
            <w:pPr>
              <w:spacing w:after="200"/>
              <w:contextualSpacing/>
              <w:jc w:val="both"/>
              <w:rPr>
                <w:b/>
                <w:bCs/>
                <w:iCs/>
                <w:color w:val="000000" w:themeColor="text1"/>
                <w:sz w:val="20"/>
                <w:szCs w:val="20"/>
              </w:rPr>
            </w:pPr>
            <w:r>
              <w:rPr>
                <w:b/>
                <w:bCs/>
                <w:iCs/>
                <w:color w:val="000000" w:themeColor="text1"/>
                <w:sz w:val="20"/>
                <w:szCs w:val="20"/>
              </w:rPr>
              <w:t>-9,7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7C36944" w14:textId="77777777" w:rsidR="001C1BE4" w:rsidRPr="00DA5435" w:rsidRDefault="001C1BE4" w:rsidP="001C1BE4">
            <w:pPr>
              <w:spacing w:after="200"/>
              <w:contextualSpacing/>
              <w:jc w:val="both"/>
              <w:rPr>
                <w:b/>
                <w:bCs/>
                <w:iCs/>
                <w:color w:val="000000" w:themeColor="text1"/>
                <w:sz w:val="20"/>
                <w:szCs w:val="20"/>
              </w:rPr>
            </w:pPr>
          </w:p>
        </w:tc>
      </w:tr>
      <w:tr w:rsidR="00186D81" w:rsidRPr="00186D81" w14:paraId="3FB3B9EC" w14:textId="77777777" w:rsidTr="001E57A5">
        <w:trPr>
          <w:cantSplit/>
          <w:trHeight w:hRule="exact" w:val="59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E2B8750" w14:textId="24D6E997" w:rsidR="00186D81" w:rsidRPr="00186D81" w:rsidRDefault="00186D81" w:rsidP="001C1BE4">
            <w:pPr>
              <w:spacing w:after="200"/>
              <w:contextualSpacing/>
              <w:jc w:val="both"/>
              <w:rPr>
                <w:iCs/>
                <w:color w:val="000000" w:themeColor="text1"/>
                <w:sz w:val="20"/>
                <w:szCs w:val="20"/>
              </w:rPr>
            </w:pPr>
            <w:r w:rsidRPr="00186D81">
              <w:rPr>
                <w:iCs/>
                <w:color w:val="000000" w:themeColor="text1"/>
                <w:sz w:val="20"/>
                <w:szCs w:val="20"/>
              </w:rPr>
              <w:t>27.6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F2FED2" w14:textId="38D1F059" w:rsidR="00186D81" w:rsidRPr="00186D81" w:rsidRDefault="00186D81" w:rsidP="001C1BE4">
            <w:pPr>
              <w:spacing w:after="200"/>
              <w:contextualSpacing/>
              <w:jc w:val="both"/>
              <w:rPr>
                <w:iCs/>
                <w:sz w:val="20"/>
                <w:szCs w:val="20"/>
              </w:rPr>
            </w:pPr>
            <w:r>
              <w:rPr>
                <w:iCs/>
                <w:sz w:val="20"/>
                <w:szCs w:val="20"/>
              </w:rPr>
              <w:t>5.1.1.10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26BABF" w14:textId="3AA9BDED" w:rsidR="00186D81" w:rsidRPr="00186D81" w:rsidRDefault="00186D81" w:rsidP="001C1BE4">
            <w:pPr>
              <w:jc w:val="both"/>
              <w:rPr>
                <w:color w:val="000000" w:themeColor="text1"/>
                <w:sz w:val="20"/>
                <w:szCs w:val="20"/>
              </w:rPr>
            </w:pPr>
            <w:r>
              <w:rPr>
                <w:color w:val="000000" w:themeColor="text1"/>
                <w:sz w:val="20"/>
                <w:szCs w:val="20"/>
              </w:rPr>
              <w:t>Kitos dotacijos (socialinių paslaugų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FD6FFE9" w14:textId="225E7D45" w:rsidR="00186D81" w:rsidRPr="00186D81" w:rsidRDefault="00186D81" w:rsidP="001C1BE4">
            <w:pPr>
              <w:spacing w:after="200"/>
              <w:contextualSpacing/>
              <w:jc w:val="both"/>
              <w:rPr>
                <w:iCs/>
                <w:color w:val="000000" w:themeColor="text1"/>
                <w:sz w:val="20"/>
                <w:szCs w:val="20"/>
              </w:rPr>
            </w:pPr>
            <w:r>
              <w:rPr>
                <w:iCs/>
                <w:color w:val="000000" w:themeColor="text1"/>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6247546" w14:textId="77777777" w:rsidR="00186D81" w:rsidRPr="00186D81" w:rsidRDefault="00186D81" w:rsidP="001C1BE4">
            <w:pPr>
              <w:spacing w:after="200"/>
              <w:contextualSpacing/>
              <w:jc w:val="both"/>
              <w:rPr>
                <w:iCs/>
                <w:color w:val="000000" w:themeColor="text1"/>
                <w:sz w:val="20"/>
                <w:szCs w:val="20"/>
              </w:rPr>
            </w:pPr>
          </w:p>
        </w:tc>
      </w:tr>
      <w:tr w:rsidR="001C1BE4" w:rsidRPr="00C87CF4" w14:paraId="26D8B630" w14:textId="77777777" w:rsidTr="00DA5435">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8EDAF7" w14:textId="144533C4" w:rsidR="001C1BE4" w:rsidRDefault="00186D81" w:rsidP="001C1BE4">
            <w:pPr>
              <w:spacing w:after="200"/>
              <w:contextualSpacing/>
              <w:jc w:val="both"/>
              <w:rPr>
                <w:iCs/>
                <w:color w:val="000000" w:themeColor="text1"/>
                <w:sz w:val="20"/>
                <w:szCs w:val="20"/>
              </w:rPr>
            </w:pPr>
            <w:r>
              <w:rPr>
                <w:iCs/>
                <w:color w:val="000000" w:themeColor="text1"/>
                <w:sz w:val="20"/>
                <w:szCs w:val="20"/>
              </w:rPr>
              <w:t>27.7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305AE" w14:textId="1EC22C1E" w:rsidR="001C1BE4" w:rsidRDefault="00186D81" w:rsidP="001C1BE4">
            <w:pPr>
              <w:spacing w:after="200"/>
              <w:contextualSpacing/>
              <w:jc w:val="both"/>
              <w:rPr>
                <w:iCs/>
                <w:sz w:val="20"/>
                <w:szCs w:val="20"/>
              </w:rPr>
            </w:pPr>
            <w:r>
              <w:rPr>
                <w:iCs/>
                <w:sz w:val="20"/>
                <w:szCs w:val="20"/>
              </w:rPr>
              <w:t>5.1.4.08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0ADB6C8" w14:textId="0F19021F" w:rsidR="001C1BE4" w:rsidRDefault="00186D81" w:rsidP="001C1BE4">
            <w:pPr>
              <w:jc w:val="both"/>
              <w:rPr>
                <w:color w:val="000000" w:themeColor="text1"/>
                <w:sz w:val="20"/>
                <w:szCs w:val="20"/>
              </w:rPr>
            </w:pPr>
            <w:r>
              <w:rPr>
                <w:color w:val="000000" w:themeColor="text1"/>
                <w:sz w:val="20"/>
                <w:szCs w:val="20"/>
              </w:rPr>
              <w:t>Kitos dotacijos (kompleksiškai teikiamų paslaugų šeimoms plėtra)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349F6F1" w14:textId="05708617" w:rsidR="001C1BE4" w:rsidRDefault="00186D81" w:rsidP="001C1BE4">
            <w:pPr>
              <w:spacing w:after="200"/>
              <w:contextualSpacing/>
              <w:jc w:val="both"/>
              <w:rPr>
                <w:iCs/>
                <w:color w:val="000000" w:themeColor="text1"/>
                <w:sz w:val="20"/>
                <w:szCs w:val="20"/>
              </w:rPr>
            </w:pPr>
            <w:r>
              <w:rPr>
                <w:iCs/>
                <w:color w:val="000000" w:themeColor="text1"/>
                <w:sz w:val="20"/>
                <w:szCs w:val="20"/>
              </w:rPr>
              <w:t>-10,4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7933EB0" w14:textId="77777777" w:rsidR="001C1BE4" w:rsidRDefault="001C1BE4" w:rsidP="001C1BE4">
            <w:pPr>
              <w:spacing w:after="200"/>
              <w:contextualSpacing/>
              <w:jc w:val="both"/>
              <w:rPr>
                <w:iCs/>
                <w:color w:val="000000" w:themeColor="text1"/>
                <w:sz w:val="20"/>
                <w:szCs w:val="20"/>
              </w:rPr>
            </w:pPr>
          </w:p>
        </w:tc>
      </w:tr>
      <w:tr w:rsidR="00186D81" w:rsidRPr="00186D81" w14:paraId="33666D2F" w14:textId="77777777" w:rsidTr="005B26A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86BB5D0" w14:textId="4956BE40" w:rsidR="00186D81" w:rsidRPr="00186D81" w:rsidRDefault="00186D81" w:rsidP="001C1BE4">
            <w:pPr>
              <w:spacing w:after="200"/>
              <w:contextualSpacing/>
              <w:jc w:val="both"/>
              <w:rPr>
                <w:b/>
                <w:bCs/>
                <w:iCs/>
                <w:color w:val="000000" w:themeColor="text1"/>
                <w:sz w:val="20"/>
                <w:szCs w:val="20"/>
              </w:rPr>
            </w:pPr>
            <w:r w:rsidRPr="00186D81">
              <w:rPr>
                <w:b/>
                <w:bCs/>
                <w:iCs/>
                <w:color w:val="000000" w:themeColor="text1"/>
                <w:sz w:val="20"/>
                <w:szCs w:val="20"/>
              </w:rPr>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AE652" w14:textId="77777777" w:rsidR="00186D81" w:rsidRPr="00186D81" w:rsidRDefault="00186D81" w:rsidP="001C1BE4">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3D2B813" w14:textId="4C1C7026" w:rsidR="00186D81" w:rsidRPr="00186D81" w:rsidRDefault="00186D81" w:rsidP="001C1BE4">
            <w:pPr>
              <w:jc w:val="both"/>
              <w:rPr>
                <w:b/>
                <w:bCs/>
                <w:color w:val="000000" w:themeColor="text1"/>
                <w:sz w:val="20"/>
                <w:szCs w:val="20"/>
              </w:rPr>
            </w:pPr>
            <w:r w:rsidRPr="00186D81">
              <w:rPr>
                <w:b/>
                <w:bCs/>
                <w:color w:val="000000" w:themeColor="text1"/>
                <w:sz w:val="20"/>
                <w:szCs w:val="20"/>
              </w:rPr>
              <w:t>Anykščių socialinės globos namai</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5EC7409" w14:textId="0409FA88" w:rsidR="00186D81" w:rsidRPr="00186D81" w:rsidRDefault="00186D81" w:rsidP="001C1BE4">
            <w:pPr>
              <w:spacing w:after="200"/>
              <w:contextualSpacing/>
              <w:jc w:val="both"/>
              <w:rPr>
                <w:b/>
                <w:bCs/>
                <w:iCs/>
                <w:color w:val="000000" w:themeColor="text1"/>
                <w:sz w:val="20"/>
                <w:szCs w:val="20"/>
              </w:rPr>
            </w:pPr>
            <w:r>
              <w:rPr>
                <w:b/>
                <w:bCs/>
                <w:iCs/>
                <w:color w:val="000000" w:themeColor="text1"/>
                <w:sz w:val="20"/>
                <w:szCs w:val="20"/>
              </w:rPr>
              <w:t>0,8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B2C73E2" w14:textId="77777777" w:rsidR="00186D81" w:rsidRPr="00186D81" w:rsidRDefault="00186D81" w:rsidP="001C1BE4">
            <w:pPr>
              <w:spacing w:after="200"/>
              <w:contextualSpacing/>
              <w:jc w:val="both"/>
              <w:rPr>
                <w:b/>
                <w:bCs/>
                <w:iCs/>
                <w:color w:val="000000" w:themeColor="text1"/>
                <w:sz w:val="20"/>
                <w:szCs w:val="20"/>
              </w:rPr>
            </w:pPr>
          </w:p>
        </w:tc>
      </w:tr>
      <w:tr w:rsidR="00186D81" w:rsidRPr="00186D81" w14:paraId="1F7F0BA8" w14:textId="77777777" w:rsidTr="00DA5435">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4DF55C" w14:textId="33EE1694" w:rsidR="00186D81" w:rsidRPr="00186D81" w:rsidRDefault="00186D81" w:rsidP="00186D81">
            <w:pPr>
              <w:spacing w:after="200"/>
              <w:contextualSpacing/>
              <w:jc w:val="both"/>
              <w:rPr>
                <w:iCs/>
                <w:color w:val="000000" w:themeColor="text1"/>
                <w:sz w:val="20"/>
                <w:szCs w:val="20"/>
              </w:rPr>
            </w:pPr>
            <w:r w:rsidRPr="00186D81">
              <w:rPr>
                <w:iCs/>
                <w:color w:val="000000" w:themeColor="text1"/>
                <w:sz w:val="20"/>
                <w:szCs w:val="20"/>
              </w:rPr>
              <w:t>28.6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CA8816" w14:textId="73B51E91" w:rsidR="00186D81" w:rsidRPr="00186D81" w:rsidRDefault="00186D81" w:rsidP="00186D81">
            <w:pPr>
              <w:spacing w:after="200"/>
              <w:contextualSpacing/>
              <w:jc w:val="both"/>
              <w:rPr>
                <w:iCs/>
                <w:sz w:val="20"/>
                <w:szCs w:val="20"/>
              </w:rPr>
            </w:pPr>
            <w:r>
              <w:rPr>
                <w:iCs/>
                <w:sz w:val="20"/>
                <w:szCs w:val="20"/>
              </w:rPr>
              <w:t>5.1.1.10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0D3A0A3" w14:textId="6BD8BA16" w:rsidR="00186D81" w:rsidRPr="00186D81" w:rsidRDefault="00186D81" w:rsidP="00186D81">
            <w:pPr>
              <w:jc w:val="both"/>
              <w:rPr>
                <w:color w:val="000000" w:themeColor="text1"/>
                <w:sz w:val="20"/>
                <w:szCs w:val="20"/>
              </w:rPr>
            </w:pPr>
            <w:r>
              <w:rPr>
                <w:color w:val="000000" w:themeColor="text1"/>
                <w:sz w:val="20"/>
                <w:szCs w:val="20"/>
              </w:rPr>
              <w:t>Kitos dotacijos (socialinių paslaugų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1C67597" w14:textId="122D4B5F" w:rsidR="00186D81" w:rsidRPr="00186D81" w:rsidRDefault="00186D81" w:rsidP="00186D81">
            <w:pPr>
              <w:spacing w:after="200"/>
              <w:contextualSpacing/>
              <w:jc w:val="both"/>
              <w:rPr>
                <w:iCs/>
                <w:color w:val="000000" w:themeColor="text1"/>
                <w:sz w:val="20"/>
                <w:szCs w:val="20"/>
              </w:rPr>
            </w:pPr>
            <w:r>
              <w:rPr>
                <w:iCs/>
                <w:color w:val="000000" w:themeColor="text1"/>
                <w:sz w:val="20"/>
                <w:szCs w:val="20"/>
              </w:rPr>
              <w:t>0,8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599FCAC" w14:textId="77777777" w:rsidR="00186D81" w:rsidRPr="00186D81" w:rsidRDefault="00186D81" w:rsidP="00186D81">
            <w:pPr>
              <w:spacing w:after="200"/>
              <w:contextualSpacing/>
              <w:jc w:val="both"/>
              <w:rPr>
                <w:iCs/>
                <w:color w:val="000000" w:themeColor="text1"/>
                <w:sz w:val="20"/>
                <w:szCs w:val="20"/>
              </w:rPr>
            </w:pPr>
          </w:p>
        </w:tc>
      </w:tr>
      <w:tr w:rsidR="00186D81" w:rsidRPr="00D63DE2" w14:paraId="4B12F509" w14:textId="77777777" w:rsidTr="00D63DE2">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8317C0" w14:textId="36B7ED62" w:rsidR="00186D81" w:rsidRPr="00D63DE2" w:rsidRDefault="00186D81" w:rsidP="00186D81">
            <w:pPr>
              <w:spacing w:after="200"/>
              <w:contextualSpacing/>
              <w:jc w:val="both"/>
              <w:rPr>
                <w:b/>
                <w:bCs/>
                <w:iCs/>
                <w:color w:val="000000" w:themeColor="text1"/>
                <w:sz w:val="20"/>
                <w:szCs w:val="20"/>
              </w:rPr>
            </w:pPr>
            <w:r w:rsidRPr="00D63DE2">
              <w:rPr>
                <w:b/>
                <w:bCs/>
                <w:iCs/>
                <w:color w:val="000000" w:themeColor="text1"/>
                <w:sz w:val="20"/>
                <w:szCs w:val="20"/>
              </w:rPr>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2DC2B" w14:textId="77777777" w:rsidR="00186D81" w:rsidRPr="00D63DE2" w:rsidRDefault="00186D81" w:rsidP="00186D81">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9353908" w14:textId="44BE4F49" w:rsidR="00186D81" w:rsidRPr="00D63DE2" w:rsidRDefault="00186D81" w:rsidP="00186D81">
            <w:pPr>
              <w:jc w:val="both"/>
              <w:rPr>
                <w:b/>
                <w:bCs/>
                <w:color w:val="000000" w:themeColor="text1"/>
                <w:sz w:val="20"/>
                <w:szCs w:val="20"/>
              </w:rPr>
            </w:pPr>
            <w:r w:rsidRPr="00D63DE2">
              <w:rPr>
                <w:b/>
                <w:bCs/>
                <w:color w:val="000000" w:themeColor="text1"/>
                <w:sz w:val="20"/>
                <w:szCs w:val="20"/>
              </w:rPr>
              <w:t>Šeimos ir vaiko gerovės centras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9D9D8D4" w14:textId="1C9796B5" w:rsidR="00186D81" w:rsidRPr="00D63DE2" w:rsidRDefault="00D63DE2" w:rsidP="00186D81">
            <w:pPr>
              <w:spacing w:after="200"/>
              <w:contextualSpacing/>
              <w:jc w:val="both"/>
              <w:rPr>
                <w:b/>
                <w:bCs/>
                <w:iCs/>
                <w:color w:val="000000" w:themeColor="text1"/>
                <w:sz w:val="20"/>
                <w:szCs w:val="20"/>
              </w:rPr>
            </w:pPr>
            <w:r w:rsidRPr="00D63DE2">
              <w:rPr>
                <w:b/>
                <w:bCs/>
                <w:iCs/>
                <w:color w:val="000000" w:themeColor="text1"/>
                <w:sz w:val="20"/>
                <w:szCs w:val="20"/>
              </w:rPr>
              <w:t>0,6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55FE64E" w14:textId="77777777" w:rsidR="00186D81" w:rsidRPr="00D63DE2" w:rsidRDefault="00186D81" w:rsidP="00186D81">
            <w:pPr>
              <w:spacing w:after="200"/>
              <w:contextualSpacing/>
              <w:jc w:val="both"/>
              <w:rPr>
                <w:b/>
                <w:bCs/>
                <w:iCs/>
                <w:color w:val="000000" w:themeColor="text1"/>
                <w:sz w:val="20"/>
                <w:szCs w:val="20"/>
              </w:rPr>
            </w:pPr>
          </w:p>
        </w:tc>
      </w:tr>
      <w:tr w:rsidR="00186D81" w:rsidRPr="00186D81" w14:paraId="51AF5AEA" w14:textId="77777777" w:rsidTr="00DA5435">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32A4CBA" w14:textId="14D5DBFD" w:rsidR="00186D81" w:rsidRDefault="00186D81" w:rsidP="00186D81">
            <w:pPr>
              <w:spacing w:after="200"/>
              <w:contextualSpacing/>
              <w:jc w:val="both"/>
              <w:rPr>
                <w:iCs/>
                <w:color w:val="000000" w:themeColor="text1"/>
                <w:sz w:val="20"/>
                <w:szCs w:val="20"/>
              </w:rPr>
            </w:pPr>
            <w:r>
              <w:rPr>
                <w:iCs/>
                <w:color w:val="000000" w:themeColor="text1"/>
                <w:sz w:val="20"/>
                <w:szCs w:val="20"/>
              </w:rPr>
              <w:t>29.5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CE2B4C" w14:textId="0AC36E89" w:rsidR="00186D81" w:rsidRDefault="00186D81" w:rsidP="00186D81">
            <w:pPr>
              <w:spacing w:after="200"/>
              <w:contextualSpacing/>
              <w:jc w:val="both"/>
              <w:rPr>
                <w:iCs/>
                <w:sz w:val="20"/>
                <w:szCs w:val="20"/>
              </w:rPr>
            </w:pPr>
            <w:r>
              <w:rPr>
                <w:iCs/>
                <w:sz w:val="20"/>
                <w:szCs w:val="20"/>
              </w:rPr>
              <w:t>5.1.1.10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85FF77F" w14:textId="67FC1FF6" w:rsidR="00186D81" w:rsidRDefault="00186D81" w:rsidP="00186D81">
            <w:pPr>
              <w:jc w:val="both"/>
              <w:rPr>
                <w:color w:val="000000" w:themeColor="text1"/>
                <w:sz w:val="20"/>
                <w:szCs w:val="20"/>
              </w:rPr>
            </w:pPr>
            <w:r>
              <w:rPr>
                <w:color w:val="000000" w:themeColor="text1"/>
                <w:sz w:val="20"/>
                <w:szCs w:val="20"/>
              </w:rPr>
              <w:t>Kitos dotacijos (socialinių paslaugų įstaigų veiklos išlaidos)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4A6AAC4" w14:textId="4FBE5DA9" w:rsidR="00186D81" w:rsidRDefault="00D63DE2" w:rsidP="00186D81">
            <w:pPr>
              <w:spacing w:after="200"/>
              <w:contextualSpacing/>
              <w:jc w:val="both"/>
              <w:rPr>
                <w:iCs/>
                <w:color w:val="000000" w:themeColor="text1"/>
                <w:sz w:val="20"/>
                <w:szCs w:val="20"/>
              </w:rPr>
            </w:pPr>
            <w:r>
              <w:rPr>
                <w:iCs/>
                <w:color w:val="000000" w:themeColor="text1"/>
                <w:sz w:val="20"/>
                <w:szCs w:val="20"/>
              </w:rPr>
              <w:t>0,6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8F1DCC5" w14:textId="77777777" w:rsidR="00186D81" w:rsidRPr="00186D81" w:rsidRDefault="00186D81" w:rsidP="00186D81">
            <w:pPr>
              <w:spacing w:after="200"/>
              <w:contextualSpacing/>
              <w:jc w:val="both"/>
              <w:rPr>
                <w:iCs/>
                <w:color w:val="000000" w:themeColor="text1"/>
                <w:sz w:val="20"/>
                <w:szCs w:val="20"/>
              </w:rPr>
            </w:pPr>
          </w:p>
        </w:tc>
      </w:tr>
      <w:tr w:rsidR="00186D81" w:rsidRPr="00197C0D" w14:paraId="34F17CBC" w14:textId="77777777" w:rsidTr="0006668A">
        <w:trPr>
          <w:cantSplit/>
          <w:trHeight w:hRule="exact" w:val="352"/>
        </w:trPr>
        <w:tc>
          <w:tcPr>
            <w:tcW w:w="851" w:type="dxa"/>
            <w:shd w:val="clear" w:color="auto" w:fill="auto"/>
          </w:tcPr>
          <w:p w14:paraId="302612DE" w14:textId="249489BA" w:rsidR="00186D81" w:rsidRDefault="00186D81" w:rsidP="00186D81">
            <w:pPr>
              <w:spacing w:after="200"/>
              <w:contextualSpacing/>
              <w:jc w:val="both"/>
              <w:rPr>
                <w:b/>
                <w:color w:val="000000" w:themeColor="text1"/>
                <w:sz w:val="20"/>
                <w:szCs w:val="20"/>
              </w:rPr>
            </w:pPr>
          </w:p>
          <w:p w14:paraId="460DD241" w14:textId="09E4F8B6" w:rsidR="00186D81" w:rsidRPr="00197C0D" w:rsidRDefault="00186D81" w:rsidP="00186D81">
            <w:pPr>
              <w:spacing w:after="200"/>
              <w:contextualSpacing/>
              <w:jc w:val="both"/>
              <w:rPr>
                <w:b/>
                <w:color w:val="000000" w:themeColor="text1"/>
                <w:sz w:val="20"/>
                <w:szCs w:val="20"/>
              </w:rPr>
            </w:pPr>
          </w:p>
        </w:tc>
        <w:tc>
          <w:tcPr>
            <w:tcW w:w="1134" w:type="dxa"/>
            <w:shd w:val="clear" w:color="auto" w:fill="auto"/>
          </w:tcPr>
          <w:p w14:paraId="1B47D431" w14:textId="77777777" w:rsidR="00186D81" w:rsidRPr="00197C0D" w:rsidRDefault="00186D81" w:rsidP="00186D81">
            <w:pPr>
              <w:spacing w:after="200"/>
              <w:contextualSpacing/>
              <w:jc w:val="both"/>
              <w:rPr>
                <w:b/>
                <w:color w:val="000000" w:themeColor="text1"/>
                <w:sz w:val="20"/>
                <w:szCs w:val="20"/>
              </w:rPr>
            </w:pPr>
          </w:p>
        </w:tc>
        <w:tc>
          <w:tcPr>
            <w:tcW w:w="4074" w:type="dxa"/>
            <w:shd w:val="clear" w:color="auto" w:fill="auto"/>
          </w:tcPr>
          <w:p w14:paraId="2DA427B4" w14:textId="77777777" w:rsidR="00186D81" w:rsidRPr="00197C0D" w:rsidRDefault="00186D81" w:rsidP="00186D81">
            <w:pPr>
              <w:spacing w:after="200"/>
              <w:contextualSpacing/>
              <w:jc w:val="both"/>
              <w:rPr>
                <w:b/>
                <w:color w:val="000000" w:themeColor="text1"/>
                <w:sz w:val="20"/>
                <w:szCs w:val="20"/>
              </w:rPr>
            </w:pPr>
            <w:r w:rsidRPr="00197C0D">
              <w:rPr>
                <w:b/>
                <w:color w:val="000000" w:themeColor="text1"/>
                <w:sz w:val="20"/>
                <w:szCs w:val="20"/>
              </w:rPr>
              <w:t>Iš viso:</w:t>
            </w:r>
          </w:p>
        </w:tc>
        <w:tc>
          <w:tcPr>
            <w:tcW w:w="1908" w:type="dxa"/>
            <w:shd w:val="clear" w:color="auto" w:fill="auto"/>
          </w:tcPr>
          <w:p w14:paraId="018FCEFB" w14:textId="43413F11" w:rsidR="00186D81" w:rsidRPr="00AD019B" w:rsidRDefault="00BC79E2" w:rsidP="00186D81">
            <w:pPr>
              <w:tabs>
                <w:tab w:val="left" w:pos="870"/>
              </w:tabs>
              <w:spacing w:after="200"/>
              <w:contextualSpacing/>
              <w:jc w:val="both"/>
              <w:rPr>
                <w:b/>
                <w:color w:val="000000" w:themeColor="text1"/>
                <w:sz w:val="20"/>
                <w:szCs w:val="20"/>
              </w:rPr>
            </w:pPr>
            <w:r>
              <w:rPr>
                <w:b/>
                <w:color w:val="000000" w:themeColor="text1"/>
                <w:sz w:val="20"/>
                <w:szCs w:val="20"/>
              </w:rPr>
              <w:t>41</w:t>
            </w:r>
            <w:r w:rsidR="00490715">
              <w:rPr>
                <w:b/>
                <w:color w:val="000000" w:themeColor="text1"/>
                <w:sz w:val="20"/>
                <w:szCs w:val="20"/>
              </w:rPr>
              <w:t>5,2</w:t>
            </w:r>
          </w:p>
        </w:tc>
        <w:tc>
          <w:tcPr>
            <w:tcW w:w="1962" w:type="dxa"/>
            <w:shd w:val="clear" w:color="auto" w:fill="auto"/>
          </w:tcPr>
          <w:p w14:paraId="05042218" w14:textId="778DEC5D" w:rsidR="00186D81" w:rsidRPr="00197C0D" w:rsidRDefault="00BC79E2" w:rsidP="00186D81">
            <w:pPr>
              <w:spacing w:after="200"/>
              <w:contextualSpacing/>
              <w:jc w:val="both"/>
              <w:rPr>
                <w:b/>
                <w:color w:val="000000" w:themeColor="text1"/>
                <w:sz w:val="20"/>
                <w:szCs w:val="20"/>
              </w:rPr>
            </w:pPr>
            <w:r>
              <w:rPr>
                <w:b/>
                <w:color w:val="000000" w:themeColor="text1"/>
                <w:sz w:val="20"/>
                <w:szCs w:val="20"/>
              </w:rPr>
              <w:t>1</w:t>
            </w:r>
            <w:r w:rsidR="00112792">
              <w:rPr>
                <w:b/>
                <w:color w:val="000000" w:themeColor="text1"/>
                <w:sz w:val="20"/>
                <w:szCs w:val="20"/>
              </w:rPr>
              <w:t>71</w:t>
            </w:r>
            <w:r w:rsidR="00490715">
              <w:rPr>
                <w:b/>
                <w:color w:val="000000" w:themeColor="text1"/>
                <w:sz w:val="20"/>
                <w:szCs w:val="20"/>
              </w:rPr>
              <w:t>,4</w:t>
            </w:r>
          </w:p>
        </w:tc>
      </w:tr>
    </w:tbl>
    <w:p w14:paraId="6B5511BC" w14:textId="34E7E909" w:rsidR="00D54A58" w:rsidRPr="00197C0D" w:rsidRDefault="00D54A58" w:rsidP="00197C0D">
      <w:pPr>
        <w:contextualSpacing/>
        <w:jc w:val="both"/>
        <w:rPr>
          <w:sz w:val="20"/>
          <w:szCs w:val="20"/>
        </w:rPr>
      </w:pPr>
    </w:p>
    <w:p w14:paraId="0D5F6FB9" w14:textId="0881E9B6" w:rsidR="0036405F" w:rsidRPr="00197C0D" w:rsidRDefault="0036405F" w:rsidP="00197C0D">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77777777" w:rsidR="007A146E" w:rsidRDefault="0036405F" w:rsidP="007A146E">
      <w:pPr>
        <w:spacing w:after="200" w:line="360" w:lineRule="auto"/>
        <w:ind w:firstLine="720"/>
        <w:jc w:val="both"/>
      </w:pPr>
      <w:r w:rsidRPr="00197C0D">
        <w:t>Priimti teigiamą sprendimą</w:t>
      </w:r>
      <w:r w:rsidR="00A8038B">
        <w:t>, atsižvelgiant į biudžetinių įstaigų prašymus bei patikslintas valstybės biudžeto lėšas</w:t>
      </w:r>
      <w:r w:rsidR="00C820A3">
        <w:t>.</w:t>
      </w:r>
    </w:p>
    <w:p w14:paraId="1F29B05B" w14:textId="62DA5EFC" w:rsidR="0036405F" w:rsidRPr="00D1545B" w:rsidRDefault="0036405F" w:rsidP="00D1545B">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97C0D">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97C0D">
      <w:pPr>
        <w:ind w:firstLine="720"/>
        <w:jc w:val="both"/>
        <w:rPr>
          <w:bCs/>
          <w:color w:val="FF0000"/>
          <w:lang w:eastAsia="lt-LT"/>
        </w:rPr>
      </w:pPr>
    </w:p>
    <w:p w14:paraId="01F42BDE" w14:textId="77777777" w:rsidR="0036405F" w:rsidRPr="00197C0D" w:rsidRDefault="0036405F" w:rsidP="00197C0D">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97C0D">
      <w:pPr>
        <w:ind w:firstLine="720"/>
        <w:jc w:val="both"/>
        <w:rPr>
          <w:bCs/>
          <w:lang w:eastAsia="lt-LT"/>
        </w:rPr>
      </w:pPr>
    </w:p>
    <w:p w14:paraId="3028EB5E" w14:textId="684C5094" w:rsidR="0036405F" w:rsidRPr="00197C0D" w:rsidRDefault="0036405F" w:rsidP="00F46459">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5B26AA">
        <w:rPr>
          <w:bCs/>
          <w:lang w:eastAsia="lt-LT"/>
        </w:rPr>
        <w:t>3</w:t>
      </w:r>
      <w:r w:rsidR="00181775">
        <w:rPr>
          <w:bCs/>
          <w:lang w:eastAsia="lt-LT"/>
        </w:rPr>
        <w:t xml:space="preserve"> m. </w:t>
      </w:r>
      <w:r w:rsidR="005B26AA">
        <w:rPr>
          <w:bCs/>
          <w:lang w:eastAsia="lt-LT"/>
        </w:rPr>
        <w:t>balandžio</w:t>
      </w:r>
      <w:r w:rsidR="00181775">
        <w:rPr>
          <w:bCs/>
          <w:lang w:eastAsia="lt-LT"/>
        </w:rPr>
        <w:t xml:space="preserve"> </w:t>
      </w:r>
      <w:r w:rsidR="005B26AA">
        <w:rPr>
          <w:bCs/>
          <w:lang w:eastAsia="lt-LT"/>
        </w:rPr>
        <w:t>6</w:t>
      </w:r>
      <w:r w:rsidR="009517C2">
        <w:rPr>
          <w:bCs/>
          <w:lang w:eastAsia="lt-LT"/>
        </w:rPr>
        <w:t xml:space="preserve"> </w:t>
      </w:r>
      <w:r w:rsidR="00181775">
        <w:rPr>
          <w:bCs/>
          <w:lang w:eastAsia="lt-LT"/>
        </w:rPr>
        <w:t>d.</w:t>
      </w:r>
    </w:p>
    <w:p w14:paraId="2CDA4912" w14:textId="77777777" w:rsidR="0036405F" w:rsidRPr="00197C0D" w:rsidRDefault="0036405F" w:rsidP="00197C0D">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97C0D">
      <w:pPr>
        <w:ind w:firstLine="720"/>
        <w:jc w:val="both"/>
        <w:rPr>
          <w:b/>
          <w:lang w:eastAsia="lt-LT"/>
        </w:rPr>
      </w:pPr>
    </w:p>
    <w:p w14:paraId="1195AD29" w14:textId="77777777" w:rsidR="0036405F" w:rsidRPr="00197C0D" w:rsidRDefault="0036405F" w:rsidP="00197C0D">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97C0D">
      <w:pPr>
        <w:ind w:firstLine="720"/>
        <w:jc w:val="both"/>
        <w:rPr>
          <w:b/>
          <w:lang w:eastAsia="lt-LT"/>
        </w:rPr>
      </w:pPr>
    </w:p>
    <w:p w14:paraId="1ED4201A" w14:textId="77777777" w:rsidR="0036405F" w:rsidRPr="00197C0D" w:rsidRDefault="0036405F" w:rsidP="00197C0D">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97C0D">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77777777" w:rsidR="0036405F" w:rsidRPr="00197C0D" w:rsidRDefault="0036405F" w:rsidP="00197C0D">
      <w:pPr>
        <w:tabs>
          <w:tab w:val="left" w:pos="567"/>
        </w:tabs>
        <w:ind w:left="720"/>
        <w:contextualSpacing/>
        <w:jc w:val="both"/>
        <w:rPr>
          <w:lang w:eastAsia="lt-LT"/>
        </w:rPr>
      </w:pPr>
      <w:r w:rsidRPr="00197C0D">
        <w:rPr>
          <w:lang w:eastAsia="lt-LT"/>
        </w:rPr>
        <w:t xml:space="preserve">Rengėja – Finansų ir apskaitos skyriaus vedėjo pavaduotoja  </w:t>
      </w:r>
      <w:proofErr w:type="spellStart"/>
      <w:r w:rsidRPr="00197C0D">
        <w:rPr>
          <w:lang w:eastAsia="lt-LT"/>
        </w:rPr>
        <w:t>Danuta</w:t>
      </w:r>
      <w:proofErr w:type="spellEnd"/>
      <w:r w:rsidRPr="00197C0D">
        <w:rPr>
          <w:lang w:eastAsia="lt-LT"/>
        </w:rPr>
        <w:t xml:space="preserve"> </w:t>
      </w:r>
      <w:proofErr w:type="spellStart"/>
      <w:r w:rsidRPr="00197C0D">
        <w:rPr>
          <w:lang w:eastAsia="lt-LT"/>
        </w:rPr>
        <w:t>Gruzinskienė</w:t>
      </w:r>
      <w:proofErr w:type="spellEnd"/>
      <w:r w:rsidRPr="00197C0D">
        <w:rPr>
          <w:lang w:eastAsia="lt-LT"/>
        </w:rPr>
        <w:t>.</w:t>
      </w:r>
    </w:p>
    <w:p w14:paraId="3FE3C8F9" w14:textId="5A41696E" w:rsidR="0036405F" w:rsidRPr="00197C0D" w:rsidRDefault="0036405F" w:rsidP="00197C0D">
      <w:pPr>
        <w:contextualSpacing/>
        <w:jc w:val="both"/>
      </w:pPr>
      <w:r w:rsidRPr="00197C0D">
        <w:rPr>
          <w:lang w:eastAsia="lt-LT"/>
        </w:rPr>
        <w:t xml:space="preserve">            Pranešėja – </w:t>
      </w:r>
      <w:r w:rsidR="00B546F9" w:rsidRPr="00197C0D">
        <w:rPr>
          <w:lang w:eastAsia="lt-LT"/>
        </w:rPr>
        <w:t>Finansų ir apskaitos skyriaus vedėj</w:t>
      </w:r>
      <w:r w:rsidR="00C44EE4">
        <w:rPr>
          <w:lang w:eastAsia="lt-LT"/>
        </w:rPr>
        <w:t>a Vida Bužinskienė</w:t>
      </w:r>
      <w:r w:rsidRPr="00197C0D">
        <w:rPr>
          <w:lang w:eastAsia="lt-LT"/>
        </w:rPr>
        <w:t xml:space="preserve">.  </w:t>
      </w:r>
    </w:p>
    <w:sectPr w:rsidR="0036405F" w:rsidRPr="00197C0D" w:rsidSect="00045CA7">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3E73D" w14:textId="77777777" w:rsidR="00646A9F" w:rsidRDefault="00646A9F">
      <w:r>
        <w:separator/>
      </w:r>
    </w:p>
  </w:endnote>
  <w:endnote w:type="continuationSeparator" w:id="0">
    <w:p w14:paraId="5727E06D" w14:textId="77777777" w:rsidR="00646A9F" w:rsidRDefault="0064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2AC87" w14:textId="77777777" w:rsidR="00646A9F" w:rsidRDefault="00646A9F">
      <w:r>
        <w:separator/>
      </w:r>
    </w:p>
  </w:footnote>
  <w:footnote w:type="continuationSeparator" w:id="0">
    <w:p w14:paraId="532B23FC" w14:textId="77777777" w:rsidR="00646A9F" w:rsidRDefault="00646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16"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7"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0"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4"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7"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4"/>
  </w:num>
  <w:num w:numId="2" w16cid:durableId="90901190">
    <w:abstractNumId w:val="23"/>
  </w:num>
  <w:num w:numId="3" w16cid:durableId="1501384003">
    <w:abstractNumId w:val="7"/>
  </w:num>
  <w:num w:numId="4" w16cid:durableId="600843196">
    <w:abstractNumId w:val="6"/>
  </w:num>
  <w:num w:numId="5" w16cid:durableId="667370654">
    <w:abstractNumId w:val="19"/>
  </w:num>
  <w:num w:numId="6" w16cid:durableId="1825387016">
    <w:abstractNumId w:val="5"/>
  </w:num>
  <w:num w:numId="7" w16cid:durableId="553587458">
    <w:abstractNumId w:val="31"/>
  </w:num>
  <w:num w:numId="8" w16cid:durableId="9714455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0"/>
  </w:num>
  <w:num w:numId="10" w16cid:durableId="1002657720">
    <w:abstractNumId w:val="32"/>
  </w:num>
  <w:num w:numId="11" w16cid:durableId="1922518466">
    <w:abstractNumId w:val="33"/>
  </w:num>
  <w:num w:numId="12" w16cid:durableId="580869477">
    <w:abstractNumId w:val="14"/>
  </w:num>
  <w:num w:numId="13" w16cid:durableId="1838224597">
    <w:abstractNumId w:val="8"/>
  </w:num>
  <w:num w:numId="14" w16cid:durableId="1785610032">
    <w:abstractNumId w:val="28"/>
  </w:num>
  <w:num w:numId="15" w16cid:durableId="1971550461">
    <w:abstractNumId w:val="24"/>
  </w:num>
  <w:num w:numId="16" w16cid:durableId="21134604">
    <w:abstractNumId w:val="22"/>
  </w:num>
  <w:num w:numId="17" w16cid:durableId="688068554">
    <w:abstractNumId w:val="34"/>
  </w:num>
  <w:num w:numId="18" w16cid:durableId="1656102765">
    <w:abstractNumId w:val="16"/>
  </w:num>
  <w:num w:numId="19" w16cid:durableId="1940063519">
    <w:abstractNumId w:val="10"/>
  </w:num>
  <w:num w:numId="20" w16cid:durableId="421608822">
    <w:abstractNumId w:val="18"/>
  </w:num>
  <w:num w:numId="21" w16cid:durableId="2010206867">
    <w:abstractNumId w:val="1"/>
  </w:num>
  <w:num w:numId="22" w16cid:durableId="753824464">
    <w:abstractNumId w:val="20"/>
  </w:num>
  <w:num w:numId="23" w16cid:durableId="774835412">
    <w:abstractNumId w:val="13"/>
  </w:num>
  <w:num w:numId="24" w16cid:durableId="1146895345">
    <w:abstractNumId w:val="21"/>
  </w:num>
  <w:num w:numId="25" w16cid:durableId="1847086818">
    <w:abstractNumId w:val="3"/>
  </w:num>
  <w:num w:numId="26" w16cid:durableId="1782601318">
    <w:abstractNumId w:val="11"/>
  </w:num>
  <w:num w:numId="27" w16cid:durableId="516887800">
    <w:abstractNumId w:val="25"/>
  </w:num>
  <w:num w:numId="28" w16cid:durableId="940335619">
    <w:abstractNumId w:val="35"/>
  </w:num>
  <w:num w:numId="29" w16cid:durableId="1284271809">
    <w:abstractNumId w:val="2"/>
  </w:num>
  <w:num w:numId="30" w16cid:durableId="405538153">
    <w:abstractNumId w:val="36"/>
  </w:num>
  <w:num w:numId="31" w16cid:durableId="335957051">
    <w:abstractNumId w:val="38"/>
  </w:num>
  <w:num w:numId="32" w16cid:durableId="89013611">
    <w:abstractNumId w:val="9"/>
  </w:num>
  <w:num w:numId="33" w16cid:durableId="13676344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27"/>
  </w:num>
  <w:num w:numId="36" w16cid:durableId="1638796904">
    <w:abstractNumId w:val="17"/>
  </w:num>
  <w:num w:numId="37" w16cid:durableId="1247689710">
    <w:abstractNumId w:val="30"/>
  </w:num>
  <w:num w:numId="38" w16cid:durableId="7497383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4B8"/>
    <w:rsid w:val="00015690"/>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6D7"/>
    <w:rsid w:val="0007481F"/>
    <w:rsid w:val="000752C2"/>
    <w:rsid w:val="0007539F"/>
    <w:rsid w:val="00075A9E"/>
    <w:rsid w:val="0007674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251D"/>
    <w:rsid w:val="000A26CF"/>
    <w:rsid w:val="000A2BFA"/>
    <w:rsid w:val="000A51E1"/>
    <w:rsid w:val="000A5907"/>
    <w:rsid w:val="000A6469"/>
    <w:rsid w:val="000A71A3"/>
    <w:rsid w:val="000A71C6"/>
    <w:rsid w:val="000A753E"/>
    <w:rsid w:val="000B0CD7"/>
    <w:rsid w:val="000B1489"/>
    <w:rsid w:val="000B1563"/>
    <w:rsid w:val="000B1ACD"/>
    <w:rsid w:val="000B1E51"/>
    <w:rsid w:val="000B1EC3"/>
    <w:rsid w:val="000B222E"/>
    <w:rsid w:val="000B44FE"/>
    <w:rsid w:val="000B4CCD"/>
    <w:rsid w:val="000B4EE4"/>
    <w:rsid w:val="000B504E"/>
    <w:rsid w:val="000B5119"/>
    <w:rsid w:val="000B5161"/>
    <w:rsid w:val="000B54DF"/>
    <w:rsid w:val="000B5894"/>
    <w:rsid w:val="000B60D4"/>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4458"/>
    <w:rsid w:val="000C59AF"/>
    <w:rsid w:val="000C66C3"/>
    <w:rsid w:val="000C6982"/>
    <w:rsid w:val="000C7191"/>
    <w:rsid w:val="000D00AC"/>
    <w:rsid w:val="000D070B"/>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792"/>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2B9"/>
    <w:rsid w:val="00137462"/>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552"/>
    <w:rsid w:val="001517AA"/>
    <w:rsid w:val="00151A7B"/>
    <w:rsid w:val="00151B3D"/>
    <w:rsid w:val="001534DA"/>
    <w:rsid w:val="0015439D"/>
    <w:rsid w:val="001548FA"/>
    <w:rsid w:val="00155B04"/>
    <w:rsid w:val="00155E45"/>
    <w:rsid w:val="00157169"/>
    <w:rsid w:val="001577E0"/>
    <w:rsid w:val="00157F49"/>
    <w:rsid w:val="001606F9"/>
    <w:rsid w:val="00160FC6"/>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F5"/>
    <w:rsid w:val="001763DA"/>
    <w:rsid w:val="00176472"/>
    <w:rsid w:val="0017688F"/>
    <w:rsid w:val="0017699D"/>
    <w:rsid w:val="00176E86"/>
    <w:rsid w:val="00176F9D"/>
    <w:rsid w:val="001774CF"/>
    <w:rsid w:val="00177574"/>
    <w:rsid w:val="001779D3"/>
    <w:rsid w:val="00177B59"/>
    <w:rsid w:val="00180005"/>
    <w:rsid w:val="00180C4D"/>
    <w:rsid w:val="00181775"/>
    <w:rsid w:val="00181A08"/>
    <w:rsid w:val="001823B2"/>
    <w:rsid w:val="00183044"/>
    <w:rsid w:val="00183116"/>
    <w:rsid w:val="00183368"/>
    <w:rsid w:val="001840F0"/>
    <w:rsid w:val="0018475D"/>
    <w:rsid w:val="001848CB"/>
    <w:rsid w:val="00184A02"/>
    <w:rsid w:val="00186580"/>
    <w:rsid w:val="00186D81"/>
    <w:rsid w:val="00187C93"/>
    <w:rsid w:val="00190F74"/>
    <w:rsid w:val="0019280A"/>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700"/>
    <w:rsid w:val="001B76A9"/>
    <w:rsid w:val="001B7C57"/>
    <w:rsid w:val="001C01E9"/>
    <w:rsid w:val="001C0644"/>
    <w:rsid w:val="001C0F18"/>
    <w:rsid w:val="001C1776"/>
    <w:rsid w:val="001C19F7"/>
    <w:rsid w:val="001C1BE4"/>
    <w:rsid w:val="001C229F"/>
    <w:rsid w:val="001C23ED"/>
    <w:rsid w:val="001C3597"/>
    <w:rsid w:val="001C3610"/>
    <w:rsid w:val="001C3902"/>
    <w:rsid w:val="001C4251"/>
    <w:rsid w:val="001C486E"/>
    <w:rsid w:val="001C4959"/>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555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99A"/>
    <w:rsid w:val="002039F6"/>
    <w:rsid w:val="00203AD6"/>
    <w:rsid w:val="002042D7"/>
    <w:rsid w:val="00204531"/>
    <w:rsid w:val="00204CD8"/>
    <w:rsid w:val="002052EE"/>
    <w:rsid w:val="0020556B"/>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4572"/>
    <w:rsid w:val="0025465C"/>
    <w:rsid w:val="0025530C"/>
    <w:rsid w:val="0025583B"/>
    <w:rsid w:val="00255AB2"/>
    <w:rsid w:val="002564A3"/>
    <w:rsid w:val="00256508"/>
    <w:rsid w:val="00256942"/>
    <w:rsid w:val="00256CE3"/>
    <w:rsid w:val="00256EAB"/>
    <w:rsid w:val="00257D0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3F2"/>
    <w:rsid w:val="00286A23"/>
    <w:rsid w:val="00286BB2"/>
    <w:rsid w:val="00287C3F"/>
    <w:rsid w:val="00290375"/>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A5E"/>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5C9"/>
    <w:rsid w:val="003067A4"/>
    <w:rsid w:val="003067C4"/>
    <w:rsid w:val="003076F5"/>
    <w:rsid w:val="003101E8"/>
    <w:rsid w:val="0031052D"/>
    <w:rsid w:val="00310E71"/>
    <w:rsid w:val="00312748"/>
    <w:rsid w:val="00312C44"/>
    <w:rsid w:val="003134EC"/>
    <w:rsid w:val="00314ED0"/>
    <w:rsid w:val="00315713"/>
    <w:rsid w:val="00315D77"/>
    <w:rsid w:val="003163FF"/>
    <w:rsid w:val="003166B7"/>
    <w:rsid w:val="0031679F"/>
    <w:rsid w:val="00316977"/>
    <w:rsid w:val="00316D45"/>
    <w:rsid w:val="003172CF"/>
    <w:rsid w:val="003172DC"/>
    <w:rsid w:val="00317F4F"/>
    <w:rsid w:val="00320278"/>
    <w:rsid w:val="00321B32"/>
    <w:rsid w:val="0032266E"/>
    <w:rsid w:val="003230EB"/>
    <w:rsid w:val="003233CB"/>
    <w:rsid w:val="00323616"/>
    <w:rsid w:val="0032363F"/>
    <w:rsid w:val="00324414"/>
    <w:rsid w:val="00324790"/>
    <w:rsid w:val="00324C5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587"/>
    <w:rsid w:val="00337B83"/>
    <w:rsid w:val="0034066C"/>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504B2"/>
    <w:rsid w:val="00350EFA"/>
    <w:rsid w:val="00351802"/>
    <w:rsid w:val="00351DD0"/>
    <w:rsid w:val="0035226E"/>
    <w:rsid w:val="00352AE9"/>
    <w:rsid w:val="0035305B"/>
    <w:rsid w:val="00354452"/>
    <w:rsid w:val="003561A4"/>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1F5"/>
    <w:rsid w:val="003A42BB"/>
    <w:rsid w:val="003A5123"/>
    <w:rsid w:val="003A5209"/>
    <w:rsid w:val="003A525E"/>
    <w:rsid w:val="003A5A88"/>
    <w:rsid w:val="003A5C16"/>
    <w:rsid w:val="003A5E32"/>
    <w:rsid w:val="003A6F80"/>
    <w:rsid w:val="003A7086"/>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3403"/>
    <w:rsid w:val="004136A5"/>
    <w:rsid w:val="00414C21"/>
    <w:rsid w:val="00415610"/>
    <w:rsid w:val="00420778"/>
    <w:rsid w:val="004208B8"/>
    <w:rsid w:val="0042122F"/>
    <w:rsid w:val="00421F03"/>
    <w:rsid w:val="0042224E"/>
    <w:rsid w:val="0042238D"/>
    <w:rsid w:val="0042315C"/>
    <w:rsid w:val="00423DA8"/>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3010"/>
    <w:rsid w:val="00434506"/>
    <w:rsid w:val="0043480E"/>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364"/>
    <w:rsid w:val="00485917"/>
    <w:rsid w:val="00485B8C"/>
    <w:rsid w:val="00486064"/>
    <w:rsid w:val="00487218"/>
    <w:rsid w:val="00487704"/>
    <w:rsid w:val="0048782D"/>
    <w:rsid w:val="00490715"/>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F13"/>
    <w:rsid w:val="004F285D"/>
    <w:rsid w:val="004F350E"/>
    <w:rsid w:val="004F3701"/>
    <w:rsid w:val="004F4E33"/>
    <w:rsid w:val="004F4FF5"/>
    <w:rsid w:val="004F5316"/>
    <w:rsid w:val="004F5F48"/>
    <w:rsid w:val="004F6320"/>
    <w:rsid w:val="004F6AFD"/>
    <w:rsid w:val="00500BA4"/>
    <w:rsid w:val="00500DF9"/>
    <w:rsid w:val="005015F4"/>
    <w:rsid w:val="00502214"/>
    <w:rsid w:val="00502844"/>
    <w:rsid w:val="00502B02"/>
    <w:rsid w:val="005032E6"/>
    <w:rsid w:val="00504A81"/>
    <w:rsid w:val="00504EF4"/>
    <w:rsid w:val="005053E4"/>
    <w:rsid w:val="00505741"/>
    <w:rsid w:val="005062ED"/>
    <w:rsid w:val="005068F3"/>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0EC"/>
    <w:rsid w:val="00543394"/>
    <w:rsid w:val="00543CF4"/>
    <w:rsid w:val="0054443E"/>
    <w:rsid w:val="00544A04"/>
    <w:rsid w:val="00545D61"/>
    <w:rsid w:val="00545F9D"/>
    <w:rsid w:val="00547204"/>
    <w:rsid w:val="0054772F"/>
    <w:rsid w:val="00547944"/>
    <w:rsid w:val="005503DF"/>
    <w:rsid w:val="00551820"/>
    <w:rsid w:val="00552672"/>
    <w:rsid w:val="00552843"/>
    <w:rsid w:val="00552E75"/>
    <w:rsid w:val="00554798"/>
    <w:rsid w:val="00555027"/>
    <w:rsid w:val="00555557"/>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6EB0"/>
    <w:rsid w:val="005971BB"/>
    <w:rsid w:val="005977E1"/>
    <w:rsid w:val="00597E44"/>
    <w:rsid w:val="005A0154"/>
    <w:rsid w:val="005A058C"/>
    <w:rsid w:val="005A1639"/>
    <w:rsid w:val="005A1818"/>
    <w:rsid w:val="005A26A2"/>
    <w:rsid w:val="005A3C5F"/>
    <w:rsid w:val="005A41EC"/>
    <w:rsid w:val="005A43E6"/>
    <w:rsid w:val="005A46B9"/>
    <w:rsid w:val="005A64C7"/>
    <w:rsid w:val="005A774A"/>
    <w:rsid w:val="005A77B7"/>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B74"/>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4102E"/>
    <w:rsid w:val="0064159A"/>
    <w:rsid w:val="006429C4"/>
    <w:rsid w:val="00642BA2"/>
    <w:rsid w:val="00643966"/>
    <w:rsid w:val="00643B6B"/>
    <w:rsid w:val="00644E6D"/>
    <w:rsid w:val="006451F6"/>
    <w:rsid w:val="006453EC"/>
    <w:rsid w:val="00645490"/>
    <w:rsid w:val="00645DC3"/>
    <w:rsid w:val="00645DEA"/>
    <w:rsid w:val="00646A70"/>
    <w:rsid w:val="00646A9F"/>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62E0"/>
    <w:rsid w:val="00656454"/>
    <w:rsid w:val="006565A1"/>
    <w:rsid w:val="00656B3C"/>
    <w:rsid w:val="00657409"/>
    <w:rsid w:val="00657BD2"/>
    <w:rsid w:val="006606F7"/>
    <w:rsid w:val="006618AC"/>
    <w:rsid w:val="00661957"/>
    <w:rsid w:val="006619CD"/>
    <w:rsid w:val="00661E60"/>
    <w:rsid w:val="006624DC"/>
    <w:rsid w:val="00663B0E"/>
    <w:rsid w:val="00663E9B"/>
    <w:rsid w:val="00664125"/>
    <w:rsid w:val="0066467A"/>
    <w:rsid w:val="00665176"/>
    <w:rsid w:val="00665621"/>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A36"/>
    <w:rsid w:val="00744B69"/>
    <w:rsid w:val="00744F31"/>
    <w:rsid w:val="00745C76"/>
    <w:rsid w:val="007468C8"/>
    <w:rsid w:val="00746975"/>
    <w:rsid w:val="00746CA8"/>
    <w:rsid w:val="00746D94"/>
    <w:rsid w:val="00747D7E"/>
    <w:rsid w:val="00750190"/>
    <w:rsid w:val="0075070C"/>
    <w:rsid w:val="0075082E"/>
    <w:rsid w:val="00750A41"/>
    <w:rsid w:val="007517E1"/>
    <w:rsid w:val="00751D16"/>
    <w:rsid w:val="00751D1A"/>
    <w:rsid w:val="00751FE5"/>
    <w:rsid w:val="00752C4E"/>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265F"/>
    <w:rsid w:val="007D2D85"/>
    <w:rsid w:val="007D2FD5"/>
    <w:rsid w:val="007D2FF3"/>
    <w:rsid w:val="007D34AD"/>
    <w:rsid w:val="007D4BBC"/>
    <w:rsid w:val="007D5D39"/>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BEC"/>
    <w:rsid w:val="008C6E59"/>
    <w:rsid w:val="008C735A"/>
    <w:rsid w:val="008C7CD1"/>
    <w:rsid w:val="008D1051"/>
    <w:rsid w:val="008D1C29"/>
    <w:rsid w:val="008D205C"/>
    <w:rsid w:val="008D274B"/>
    <w:rsid w:val="008D275B"/>
    <w:rsid w:val="008D27C0"/>
    <w:rsid w:val="008D2D06"/>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253E"/>
    <w:rsid w:val="00943083"/>
    <w:rsid w:val="009433EB"/>
    <w:rsid w:val="00943C04"/>
    <w:rsid w:val="0094424E"/>
    <w:rsid w:val="00944690"/>
    <w:rsid w:val="00945483"/>
    <w:rsid w:val="009458B0"/>
    <w:rsid w:val="00945E93"/>
    <w:rsid w:val="009462CD"/>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70101"/>
    <w:rsid w:val="009706DB"/>
    <w:rsid w:val="00970FB5"/>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DB9"/>
    <w:rsid w:val="009C713A"/>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1941"/>
    <w:rsid w:val="009F2400"/>
    <w:rsid w:val="009F25C0"/>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1A48"/>
    <w:rsid w:val="00A12458"/>
    <w:rsid w:val="00A126E4"/>
    <w:rsid w:val="00A12988"/>
    <w:rsid w:val="00A13333"/>
    <w:rsid w:val="00A13423"/>
    <w:rsid w:val="00A1565B"/>
    <w:rsid w:val="00A15B5F"/>
    <w:rsid w:val="00A16187"/>
    <w:rsid w:val="00A166CF"/>
    <w:rsid w:val="00A17097"/>
    <w:rsid w:val="00A174B9"/>
    <w:rsid w:val="00A210E4"/>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AD"/>
    <w:rsid w:val="00AA1136"/>
    <w:rsid w:val="00AA255D"/>
    <w:rsid w:val="00AA2EB0"/>
    <w:rsid w:val="00AA307D"/>
    <w:rsid w:val="00AA3951"/>
    <w:rsid w:val="00AA3A96"/>
    <w:rsid w:val="00AA3BDC"/>
    <w:rsid w:val="00AA43E3"/>
    <w:rsid w:val="00AA49A0"/>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150D"/>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4619"/>
    <w:rsid w:val="00BF4D06"/>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7E9A"/>
    <w:rsid w:val="00C30711"/>
    <w:rsid w:val="00C3082B"/>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4E4E"/>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6D1"/>
    <w:rsid w:val="00C97D99"/>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0F3C"/>
    <w:rsid w:val="00CB1A1E"/>
    <w:rsid w:val="00CB1C8A"/>
    <w:rsid w:val="00CB1FC1"/>
    <w:rsid w:val="00CB1FE8"/>
    <w:rsid w:val="00CB32E1"/>
    <w:rsid w:val="00CB43E5"/>
    <w:rsid w:val="00CB4443"/>
    <w:rsid w:val="00CB451E"/>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45B"/>
    <w:rsid w:val="00D1579F"/>
    <w:rsid w:val="00D16337"/>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872"/>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3324"/>
    <w:rsid w:val="00D7368C"/>
    <w:rsid w:val="00D746A4"/>
    <w:rsid w:val="00D7486D"/>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22F0"/>
    <w:rsid w:val="00E02563"/>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9FD"/>
    <w:rsid w:val="00E25E62"/>
    <w:rsid w:val="00E267C1"/>
    <w:rsid w:val="00E27AE2"/>
    <w:rsid w:val="00E30736"/>
    <w:rsid w:val="00E31413"/>
    <w:rsid w:val="00E31607"/>
    <w:rsid w:val="00E31A72"/>
    <w:rsid w:val="00E3244F"/>
    <w:rsid w:val="00E3275B"/>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DE4"/>
    <w:rsid w:val="00E5701E"/>
    <w:rsid w:val="00E57975"/>
    <w:rsid w:val="00E57A71"/>
    <w:rsid w:val="00E57B3A"/>
    <w:rsid w:val="00E57CC9"/>
    <w:rsid w:val="00E57D9C"/>
    <w:rsid w:val="00E60E69"/>
    <w:rsid w:val="00E61A76"/>
    <w:rsid w:val="00E620BC"/>
    <w:rsid w:val="00E62144"/>
    <w:rsid w:val="00E621A9"/>
    <w:rsid w:val="00E621DA"/>
    <w:rsid w:val="00E625F2"/>
    <w:rsid w:val="00E6321D"/>
    <w:rsid w:val="00E63A2C"/>
    <w:rsid w:val="00E65386"/>
    <w:rsid w:val="00E65749"/>
    <w:rsid w:val="00E65CE7"/>
    <w:rsid w:val="00E66A0A"/>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358A"/>
    <w:rsid w:val="00E94A5C"/>
    <w:rsid w:val="00E94DED"/>
    <w:rsid w:val="00E9559E"/>
    <w:rsid w:val="00E955F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59C"/>
    <w:rsid w:val="00EB2A07"/>
    <w:rsid w:val="00EB2A52"/>
    <w:rsid w:val="00EB2A69"/>
    <w:rsid w:val="00EB33C5"/>
    <w:rsid w:val="00EB360A"/>
    <w:rsid w:val="00EB47E8"/>
    <w:rsid w:val="00EB497B"/>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657F"/>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31CA"/>
    <w:rsid w:val="00F73260"/>
    <w:rsid w:val="00F73416"/>
    <w:rsid w:val="00F74E48"/>
    <w:rsid w:val="00F75C85"/>
    <w:rsid w:val="00F7616B"/>
    <w:rsid w:val="00F766A2"/>
    <w:rsid w:val="00F77753"/>
    <w:rsid w:val="00F77921"/>
    <w:rsid w:val="00F77958"/>
    <w:rsid w:val="00F80A23"/>
    <w:rsid w:val="00F811B6"/>
    <w:rsid w:val="00F813A1"/>
    <w:rsid w:val="00F813EA"/>
    <w:rsid w:val="00F8187A"/>
    <w:rsid w:val="00F81980"/>
    <w:rsid w:val="00F8225C"/>
    <w:rsid w:val="00F83D3D"/>
    <w:rsid w:val="00F84512"/>
    <w:rsid w:val="00F84C49"/>
    <w:rsid w:val="00F84F25"/>
    <w:rsid w:val="00F850A3"/>
    <w:rsid w:val="00F851EC"/>
    <w:rsid w:val="00F85D78"/>
    <w:rsid w:val="00F85E31"/>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872"/>
    <w:rsid w:val="00FB6F03"/>
    <w:rsid w:val="00FB72BA"/>
    <w:rsid w:val="00FB751B"/>
    <w:rsid w:val="00FB783E"/>
    <w:rsid w:val="00FC0DAE"/>
    <w:rsid w:val="00FC1C9D"/>
    <w:rsid w:val="00FC30F6"/>
    <w:rsid w:val="00FC368A"/>
    <w:rsid w:val="00FC37D5"/>
    <w:rsid w:val="00FC3984"/>
    <w:rsid w:val="00FC4886"/>
    <w:rsid w:val="00FC5202"/>
    <w:rsid w:val="00FC6DAE"/>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97"/>
    <w:rsid w:val="00FF1036"/>
    <w:rsid w:val="00FF16BC"/>
    <w:rsid w:val="00FF1BF7"/>
    <w:rsid w:val="00FF1E5E"/>
    <w:rsid w:val="00FF28C6"/>
    <w:rsid w:val="00FF2F7B"/>
    <w:rsid w:val="00FF3356"/>
    <w:rsid w:val="00FF33A9"/>
    <w:rsid w:val="00FF40A7"/>
    <w:rsid w:val="00FF46F9"/>
    <w:rsid w:val="00FF4741"/>
    <w:rsid w:val="00FF4AE9"/>
    <w:rsid w:val="00FF50D5"/>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14662</Words>
  <Characters>8358</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Taryba</cp:lastModifiedBy>
  <cp:revision>2</cp:revision>
  <cp:lastPrinted>2022-09-19T05:27:00Z</cp:lastPrinted>
  <dcterms:created xsi:type="dcterms:W3CDTF">2023-03-23T09:30:00Z</dcterms:created>
  <dcterms:modified xsi:type="dcterms:W3CDTF">2023-03-23T09:30:00Z</dcterms:modified>
</cp:coreProperties>
</file>